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06EA2" w:rsidRPr="00C06EA2" w:rsidRDefault="00C06EA2" w:rsidP="00C06EA2">
      <w:pPr>
        <w:spacing w:before="0"/>
        <w:ind w:left="0" w:right="720"/>
        <w:rPr>
          <w:rFonts w:ascii="Calibri" w:eastAsia="Yu Mincho" w:hAnsi="Calibri" w:cs="Times New Roman"/>
          <w:kern w:val="0"/>
          <w:sz w:val="24"/>
          <w:szCs w:val="24"/>
          <w14:ligatures w14:val="none"/>
        </w:rPr>
      </w:pPr>
    </w:p>
    <w:p w:rsidR="00B957AC" w:rsidRDefault="00B957AC" w:rsidP="00C06EA2">
      <w:pPr>
        <w:spacing w:before="0"/>
        <w:ind w:left="0" w:right="720"/>
        <w:rPr>
          <w:rFonts w:ascii="Calibri" w:eastAsia="Yu Mincho" w:hAnsi="Calibri" w:cs="Times New Roman"/>
          <w:kern w:val="0"/>
          <w:sz w:val="144"/>
          <w:szCs w:val="144"/>
          <w14:ligatures w14:val="none"/>
        </w:rPr>
      </w:pPr>
    </w:p>
    <w:p w:rsidR="00B957AC" w:rsidRDefault="00B957AC" w:rsidP="00C06EA2">
      <w:pPr>
        <w:spacing w:before="0"/>
        <w:ind w:left="0" w:right="720"/>
        <w:rPr>
          <w:rFonts w:ascii="Calibri" w:eastAsia="Yu Mincho" w:hAnsi="Calibri" w:cs="Times New Roman"/>
          <w:kern w:val="0"/>
          <w:sz w:val="144"/>
          <w:szCs w:val="144"/>
          <w14:ligatures w14:val="none"/>
        </w:rPr>
      </w:pPr>
    </w:p>
    <w:p w:rsidR="00C06EA2" w:rsidRPr="00C06EA2" w:rsidRDefault="00CA5639" w:rsidP="00C06EA2">
      <w:pPr>
        <w:spacing w:before="0"/>
        <w:ind w:left="0" w:right="720"/>
        <w:rPr>
          <w:rFonts w:ascii="Calibri" w:eastAsia="Yu Mincho" w:hAnsi="Calibri" w:cs="Times New Roman"/>
          <w:kern w:val="0"/>
          <w:sz w:val="144"/>
          <w:szCs w:val="144"/>
          <w14:ligatures w14:val="none"/>
        </w:rPr>
      </w:pPr>
      <w:r>
        <w:rPr>
          <w:rFonts w:ascii="Calibri" w:eastAsia="Yu Mincho" w:hAnsi="Calibri" w:cs="Times New Roman"/>
          <w:kern w:val="0"/>
          <w:sz w:val="144"/>
          <w:szCs w:val="144"/>
          <w14:ligatures w14:val="none"/>
        </w:rPr>
        <w:t>Radius and Tacacs+ Lab</w:t>
      </w:r>
    </w:p>
    <w:p w:rsidR="00C06EA2" w:rsidRPr="00C06EA2" w:rsidRDefault="00C06EA2" w:rsidP="00C06EA2">
      <w:pPr>
        <w:spacing w:before="0"/>
        <w:ind w:left="0" w:right="720"/>
        <w:rPr>
          <w:rFonts w:ascii="Calibri" w:eastAsia="Yu Mincho" w:hAnsi="Calibri" w:cs="Times New Roman"/>
          <w:kern w:val="0"/>
          <w:sz w:val="44"/>
          <w:szCs w:val="44"/>
          <w14:ligatures w14:val="none"/>
        </w:rPr>
      </w:pPr>
      <w:r w:rsidRPr="00C06EA2">
        <w:rPr>
          <w:rFonts w:ascii="Calibri" w:eastAsia="Yu Mincho" w:hAnsi="Calibri" w:cs="Times New Roman"/>
          <w:kern w:val="0"/>
          <w:sz w:val="44"/>
          <w:szCs w:val="44"/>
          <w14:ligatures w14:val="none"/>
        </w:rPr>
        <w:t>-Tanishk Singh</w:t>
      </w:r>
    </w:p>
    <w:p w:rsidR="00C06EA2" w:rsidRPr="00C06EA2" w:rsidRDefault="00C06EA2" w:rsidP="00C06EA2">
      <w:pPr>
        <w:spacing w:before="0"/>
        <w:ind w:left="0" w:right="720"/>
        <w:rPr>
          <w:rFonts w:ascii="Calibri" w:eastAsia="Yu Mincho" w:hAnsi="Calibri" w:cs="Times New Roman"/>
          <w:kern w:val="0"/>
          <w:sz w:val="24"/>
          <w:szCs w:val="24"/>
          <w14:ligatures w14:val="none"/>
        </w:rPr>
      </w:pPr>
      <w:r w:rsidRPr="00C06EA2">
        <w:rPr>
          <w:rFonts w:ascii="Calibri" w:eastAsia="Yu Mincho" w:hAnsi="Calibri" w:cs="Times New Roman"/>
          <w:kern w:val="0"/>
          <w:sz w:val="24"/>
          <w:szCs w:val="24"/>
          <w14:ligatures w14:val="none"/>
        </w:rPr>
        <w:br w:type="page"/>
      </w:r>
    </w:p>
    <w:p w:rsidR="00C06EA2" w:rsidRPr="00C06EA2" w:rsidRDefault="00C06EA2" w:rsidP="00C06EA2">
      <w:pPr>
        <w:spacing w:before="0"/>
        <w:ind w:left="0" w:right="720"/>
        <w:rPr>
          <w:rFonts w:ascii="Calibri" w:eastAsia="Yu Mincho" w:hAnsi="Calibri" w:cs="Times New Roman"/>
          <w:kern w:val="0"/>
          <w:sz w:val="36"/>
          <w:szCs w:val="36"/>
          <w14:ligatures w14:val="none"/>
        </w:rPr>
      </w:pPr>
      <w:r w:rsidRPr="00C06EA2">
        <w:rPr>
          <w:rFonts w:ascii="Calibri" w:eastAsia="Yu Mincho" w:hAnsi="Calibri" w:cs="Times New Roman"/>
          <w:kern w:val="0"/>
          <w:sz w:val="36"/>
          <w:szCs w:val="36"/>
          <w14:ligatures w14:val="none"/>
        </w:rPr>
        <w:lastRenderedPageBreak/>
        <w:t>Purpose</w:t>
      </w:r>
    </w:p>
    <w:p w:rsidR="00C06EA2" w:rsidRPr="00526E73" w:rsidRDefault="00C06EA2" w:rsidP="00C06EA2">
      <w:pPr>
        <w:spacing w:before="0"/>
        <w:ind w:left="0" w:right="720"/>
        <w:rPr>
          <w:rFonts w:ascii="Calibri" w:eastAsia="Yu Mincho" w:hAnsi="Calibri" w:cs="Times New Roman"/>
          <w:kern w:val="0"/>
          <w:sz w:val="24"/>
          <w:szCs w:val="24"/>
          <w14:ligatures w14:val="none"/>
        </w:rPr>
      </w:pPr>
      <w:r w:rsidRPr="00C06EA2">
        <w:rPr>
          <w:rFonts w:ascii="Calibri" w:eastAsia="Yu Mincho" w:hAnsi="Calibri" w:cs="Times New Roman"/>
          <w:kern w:val="0"/>
          <w:sz w:val="24"/>
          <w:szCs w:val="24"/>
          <w14:ligatures w14:val="none"/>
        </w:rPr>
        <w:tab/>
      </w:r>
      <w:r w:rsidR="00CA5639">
        <w:rPr>
          <w:rFonts w:ascii="Calibri" w:eastAsia="Yu Mincho" w:hAnsi="Calibri" w:cs="Times New Roman"/>
          <w:kern w:val="0"/>
          <w:sz w:val="24"/>
          <w:szCs w:val="24"/>
          <w14:ligatures w14:val="none"/>
        </w:rPr>
        <w:t>This lab was performed to carry out the int</w:t>
      </w:r>
      <w:r w:rsidR="00584AA7">
        <w:rPr>
          <w:rFonts w:ascii="Calibri" w:eastAsia="Yu Mincho" w:hAnsi="Calibri" w:cs="Times New Roman"/>
          <w:kern w:val="0"/>
          <w:sz w:val="24"/>
          <w:szCs w:val="24"/>
          <w14:ligatures w14:val="none"/>
        </w:rPr>
        <w:t xml:space="preserve">ent to acquire the ability and the experience to conduct </w:t>
      </w:r>
      <w:r w:rsidR="00584AA7" w:rsidRPr="00584AA7">
        <w:rPr>
          <w:rFonts w:ascii="Calibri" w:eastAsia="Yu Mincho" w:hAnsi="Calibri" w:cs="Times New Roman"/>
          <w:i/>
          <w:kern w:val="0"/>
          <w:sz w:val="24"/>
          <w:szCs w:val="24"/>
          <w14:ligatures w14:val="none"/>
        </w:rPr>
        <w:t xml:space="preserve">AAA </w:t>
      </w:r>
      <w:r w:rsidR="00584AA7">
        <w:rPr>
          <w:rFonts w:ascii="Calibri" w:eastAsia="Yu Mincho" w:hAnsi="Calibri" w:cs="Times New Roman"/>
          <w:i/>
          <w:kern w:val="0"/>
          <w:sz w:val="24"/>
          <w:szCs w:val="24"/>
          <w14:ligatures w14:val="none"/>
        </w:rPr>
        <w:t xml:space="preserve">(Authentication, Authorization, and Accounting) </w:t>
      </w:r>
      <w:r w:rsidR="00584AA7">
        <w:rPr>
          <w:rFonts w:ascii="Calibri" w:eastAsia="Yu Mincho" w:hAnsi="Calibri" w:cs="Times New Roman"/>
          <w:kern w:val="0"/>
          <w:sz w:val="24"/>
          <w:szCs w:val="24"/>
          <w14:ligatures w14:val="none"/>
        </w:rPr>
        <w:t xml:space="preserve">servers running orchestrating </w:t>
      </w:r>
      <w:r w:rsidR="00584AA7">
        <w:rPr>
          <w:rFonts w:ascii="Calibri" w:eastAsia="Yu Mincho" w:hAnsi="Calibri" w:cs="Times New Roman"/>
          <w:i/>
          <w:kern w:val="0"/>
          <w:sz w:val="24"/>
          <w:szCs w:val="24"/>
          <w14:ligatures w14:val="none"/>
        </w:rPr>
        <w:t xml:space="preserve">RADIUS (Remote Authentication Dial-In User Service) </w:t>
      </w:r>
      <w:r w:rsidR="00584AA7">
        <w:rPr>
          <w:rFonts w:ascii="Calibri" w:eastAsia="Yu Mincho" w:hAnsi="Calibri" w:cs="Times New Roman"/>
          <w:kern w:val="0"/>
          <w:sz w:val="24"/>
          <w:szCs w:val="24"/>
          <w14:ligatures w14:val="none"/>
        </w:rPr>
        <w:t xml:space="preserve">and </w:t>
      </w:r>
      <w:r w:rsidR="00526E73">
        <w:rPr>
          <w:rFonts w:ascii="Calibri" w:eastAsia="Yu Mincho" w:hAnsi="Calibri" w:cs="Times New Roman"/>
          <w:i/>
          <w:kern w:val="0"/>
          <w:sz w:val="24"/>
          <w:szCs w:val="24"/>
          <w14:ligatures w14:val="none"/>
        </w:rPr>
        <w:t>Tacacs+ (Terminal Access Controller Access-Control System Plus)</w:t>
      </w:r>
      <w:r w:rsidR="00DE1C5D">
        <w:rPr>
          <w:rFonts w:ascii="Calibri" w:eastAsia="Yu Mincho" w:hAnsi="Calibri" w:cs="Times New Roman"/>
          <w:kern w:val="0"/>
          <w:sz w:val="24"/>
          <w:szCs w:val="24"/>
          <w14:ligatures w14:val="none"/>
        </w:rPr>
        <w:t>, to be further used in another lab, to implement cloud networking.</w:t>
      </w:r>
      <w:r w:rsidR="00526E73">
        <w:rPr>
          <w:rFonts w:ascii="Calibri" w:eastAsia="Yu Mincho" w:hAnsi="Calibri" w:cs="Times New Roman"/>
          <w:kern w:val="0"/>
          <w:sz w:val="24"/>
          <w:szCs w:val="24"/>
          <w14:ligatures w14:val="none"/>
        </w:rPr>
        <w:t xml:space="preserve"> Another skill that this lab would grant us was to understand the working of </w:t>
      </w:r>
      <w:r w:rsidR="00996B6A">
        <w:rPr>
          <w:rFonts w:ascii="Calibri" w:eastAsia="Yu Mincho" w:hAnsi="Calibri" w:cs="Times New Roman"/>
          <w:kern w:val="0"/>
          <w:sz w:val="24"/>
          <w:szCs w:val="24"/>
          <w14:ligatures w14:val="none"/>
        </w:rPr>
        <w:t xml:space="preserve">a Windows Server 2016 and the development of RADIUS on that server, as it would be the server undergoing RADIUS, and understand the operation and installation of TACACS+ on a Linux Server, as it would be the server running TACACS+. During the process of the lab, we would get acquainted with the commands required to insert on the router to establish a connection </w:t>
      </w:r>
      <w:r w:rsidR="00DE1C5D">
        <w:rPr>
          <w:rFonts w:ascii="Calibri" w:eastAsia="Yu Mincho" w:hAnsi="Calibri" w:cs="Times New Roman"/>
          <w:kern w:val="0"/>
          <w:sz w:val="24"/>
          <w:szCs w:val="24"/>
          <w14:ligatures w14:val="none"/>
        </w:rPr>
        <w:t>with the node’s respective AAA server (either running TACACS+ or RADIUS) to grant or deny access to the node when used to gain access to the node.</w:t>
      </w:r>
    </w:p>
    <w:p w:rsidR="00C06EA2" w:rsidRPr="00C06EA2" w:rsidRDefault="00C06EA2" w:rsidP="00C06EA2">
      <w:pPr>
        <w:spacing w:before="0"/>
        <w:ind w:left="0" w:right="720"/>
        <w:rPr>
          <w:rFonts w:ascii="Calibri" w:eastAsia="Yu Mincho" w:hAnsi="Calibri" w:cs="Times New Roman"/>
          <w:kern w:val="0"/>
          <w:sz w:val="24"/>
          <w:szCs w:val="24"/>
          <w14:ligatures w14:val="none"/>
        </w:rPr>
      </w:pPr>
    </w:p>
    <w:p w:rsidR="00C06EA2" w:rsidRPr="00C06EA2" w:rsidRDefault="00C06EA2" w:rsidP="00C06EA2">
      <w:pPr>
        <w:spacing w:before="0"/>
        <w:ind w:left="0" w:right="720"/>
        <w:rPr>
          <w:rFonts w:ascii="Calibri" w:eastAsia="Yu Mincho" w:hAnsi="Calibri" w:cs="Times New Roman"/>
          <w:kern w:val="0"/>
          <w:sz w:val="36"/>
          <w:szCs w:val="36"/>
          <w14:ligatures w14:val="none"/>
        </w:rPr>
      </w:pPr>
      <w:r w:rsidRPr="00C06EA2">
        <w:rPr>
          <w:rFonts w:ascii="Calibri" w:eastAsia="Yu Mincho" w:hAnsi="Calibri" w:cs="Times New Roman"/>
          <w:kern w:val="0"/>
          <w:sz w:val="36"/>
          <w:szCs w:val="36"/>
          <w14:ligatures w14:val="none"/>
        </w:rPr>
        <w:t>Background Information</w:t>
      </w:r>
    </w:p>
    <w:p w:rsidR="006502F7" w:rsidRDefault="00DE1C5D" w:rsidP="00386FF5">
      <w:pPr>
        <w:spacing w:before="0"/>
        <w:ind w:left="0" w:right="0"/>
        <w:rPr>
          <w:rFonts w:ascii="Calibri" w:eastAsiaTheme="minorHAnsi" w:hAnsi="Calibri" w:cs="Calibri"/>
          <w:kern w:val="0"/>
          <w:sz w:val="24"/>
          <w:szCs w:val="36"/>
          <w:lang w:eastAsia="en-US"/>
          <w14:ligatures w14:val="none"/>
        </w:rPr>
      </w:pPr>
      <w:r>
        <w:rPr>
          <w:rFonts w:ascii="Calibri" w:eastAsiaTheme="minorHAnsi" w:hAnsi="Calibri" w:cs="Calibri"/>
          <w:kern w:val="0"/>
          <w:sz w:val="24"/>
          <w:szCs w:val="36"/>
          <w:lang w:eastAsia="en-US"/>
          <w14:ligatures w14:val="none"/>
        </w:rPr>
        <w:tab/>
        <w:t>Prior to begin the lab, we researched a bit on the elements that we would work on. We started our research with the two servers that we w</w:t>
      </w:r>
      <w:r w:rsidR="00476CAC">
        <w:rPr>
          <w:rFonts w:ascii="Calibri" w:eastAsiaTheme="minorHAnsi" w:hAnsi="Calibri" w:cs="Calibri"/>
          <w:kern w:val="0"/>
          <w:sz w:val="24"/>
          <w:szCs w:val="36"/>
          <w:lang w:eastAsia="en-US"/>
          <w14:ligatures w14:val="none"/>
        </w:rPr>
        <w:t>ould implement in the topology. Windows Server 2016 is an Operating System developed by Microsoft, developed concurrently with Windows 10. The server, like some would believe is not a server that can only operate single task at a time or has a fixed role. Instead, Windows Server 2016 can run numerous features at the same time. The list of features that the server can function are: DHCP Server, DNS Server, Active Directory Services (plays an integral part in the completion of thi</w:t>
      </w:r>
      <w:r w:rsidR="00386FF5">
        <w:rPr>
          <w:rFonts w:ascii="Calibri" w:eastAsiaTheme="minorHAnsi" w:hAnsi="Calibri" w:cs="Calibri"/>
          <w:kern w:val="0"/>
          <w:sz w:val="24"/>
          <w:szCs w:val="36"/>
          <w:lang w:eastAsia="en-US"/>
          <w14:ligatures w14:val="none"/>
        </w:rPr>
        <w:t xml:space="preserve">s lab) etc. </w:t>
      </w:r>
      <w:r w:rsidR="00386FF5" w:rsidRPr="00386FF5">
        <w:rPr>
          <w:rFonts w:ascii="Calibri" w:eastAsiaTheme="minorHAnsi" w:hAnsi="Calibri" w:cs="Calibri"/>
          <w:kern w:val="0"/>
          <w:sz w:val="24"/>
          <w:szCs w:val="36"/>
          <w:lang w:eastAsia="en-US"/>
          <w14:ligatures w14:val="none"/>
        </w:rPr>
        <w:t>A Linux server is a high-powered variant of the Linux open source operating system that's designed to handle the more demanding needs of business applicat</w:t>
      </w:r>
      <w:r w:rsidR="00386FF5">
        <w:rPr>
          <w:rFonts w:ascii="Calibri" w:eastAsiaTheme="minorHAnsi" w:hAnsi="Calibri" w:cs="Calibri"/>
          <w:kern w:val="0"/>
          <w:sz w:val="24"/>
          <w:szCs w:val="36"/>
          <w:lang w:eastAsia="en-US"/>
          <w14:ligatures w14:val="none"/>
        </w:rPr>
        <w:t xml:space="preserve">ions such as network and system </w:t>
      </w:r>
      <w:r w:rsidR="00386FF5" w:rsidRPr="00386FF5">
        <w:rPr>
          <w:rFonts w:ascii="Calibri" w:eastAsiaTheme="minorHAnsi" w:hAnsi="Calibri" w:cs="Calibri"/>
          <w:kern w:val="0"/>
          <w:sz w:val="24"/>
          <w:szCs w:val="36"/>
          <w:lang w:eastAsia="en-US"/>
          <w14:ligatures w14:val="none"/>
        </w:rPr>
        <w:t>administration, databa</w:t>
      </w:r>
      <w:r w:rsidR="00386FF5">
        <w:rPr>
          <w:rFonts w:ascii="Calibri" w:eastAsiaTheme="minorHAnsi" w:hAnsi="Calibri" w:cs="Calibri"/>
          <w:kern w:val="0"/>
          <w:sz w:val="24"/>
          <w:szCs w:val="36"/>
          <w:lang w:eastAsia="en-US"/>
          <w14:ligatures w14:val="none"/>
        </w:rPr>
        <w:t xml:space="preserve">se management and Web services. </w:t>
      </w:r>
      <w:r w:rsidR="00386FF5" w:rsidRPr="00386FF5">
        <w:rPr>
          <w:rFonts w:ascii="Calibri" w:eastAsiaTheme="minorHAnsi" w:hAnsi="Calibri" w:cs="Calibri"/>
          <w:kern w:val="0"/>
          <w:sz w:val="24"/>
          <w:szCs w:val="36"/>
          <w:lang w:eastAsia="en-US"/>
          <w14:ligatures w14:val="none"/>
        </w:rPr>
        <w:t>Linux servers are frequently selected over other server operating systems for their stability, security and flexibility advantages.</w:t>
      </w:r>
      <w:r w:rsidR="00386FF5">
        <w:rPr>
          <w:rFonts w:ascii="Calibri" w:eastAsiaTheme="minorHAnsi" w:hAnsi="Calibri" w:cs="Calibri"/>
          <w:kern w:val="0"/>
          <w:sz w:val="24"/>
          <w:szCs w:val="36"/>
          <w:lang w:eastAsia="en-US"/>
          <w14:ligatures w14:val="none"/>
        </w:rPr>
        <w:t xml:space="preserve"> The Linux Server Operating system that would be used in this lab would be the Ubuntu OS.</w:t>
      </w:r>
    </w:p>
    <w:p w:rsidR="00386FF5" w:rsidRDefault="00261355" w:rsidP="00386FF5">
      <w:pPr>
        <w:spacing w:before="0"/>
        <w:ind w:left="0" w:right="0"/>
        <w:rPr>
          <w:rFonts w:ascii="Calibri" w:eastAsiaTheme="minorHAnsi" w:hAnsi="Calibri" w:cs="Calibri"/>
          <w:kern w:val="0"/>
          <w:sz w:val="24"/>
          <w:szCs w:val="36"/>
          <w:lang w:eastAsia="en-US"/>
          <w14:ligatures w14:val="none"/>
        </w:rPr>
      </w:pPr>
      <w:r>
        <w:rPr>
          <w:rFonts w:ascii="Calibri" w:eastAsiaTheme="minorHAnsi" w:hAnsi="Calibri" w:cs="Calibri"/>
          <w:kern w:val="0"/>
          <w:sz w:val="24"/>
          <w:szCs w:val="36"/>
          <w:lang w:eastAsia="en-US"/>
          <w14:ligatures w14:val="none"/>
        </w:rPr>
        <w:tab/>
        <w:t>AAA is term for a framework for intelligently controlling access to computer resources, enforcing policies, auditing usage, and providing information necessary to bill for services. These combined processes are considered essential for effective network management and policies. AAA stands for Authentication, Authorization, and Accounting, which is also the procedures for its working.</w:t>
      </w:r>
    </w:p>
    <w:p w:rsidR="00261355" w:rsidRDefault="00261355" w:rsidP="00386FF5">
      <w:pPr>
        <w:spacing w:before="0"/>
        <w:ind w:left="0" w:right="0"/>
        <w:rPr>
          <w:rFonts w:ascii="Calibri" w:eastAsiaTheme="minorHAnsi" w:hAnsi="Calibri" w:cs="Calibri"/>
          <w:kern w:val="0"/>
          <w:sz w:val="24"/>
          <w:szCs w:val="36"/>
          <w:lang w:eastAsia="en-US"/>
          <w14:ligatures w14:val="none"/>
        </w:rPr>
      </w:pPr>
      <w:r>
        <w:rPr>
          <w:rFonts w:ascii="Calibri" w:eastAsiaTheme="minorHAnsi" w:hAnsi="Calibri" w:cs="Calibri"/>
          <w:kern w:val="0"/>
          <w:sz w:val="24"/>
          <w:szCs w:val="36"/>
          <w:lang w:eastAsia="en-US"/>
          <w14:ligatures w14:val="none"/>
        </w:rPr>
        <w:tab/>
        <w:t xml:space="preserve">The first process, </w:t>
      </w:r>
      <w:r w:rsidRPr="00835633">
        <w:rPr>
          <w:rFonts w:ascii="Calibri" w:eastAsiaTheme="minorHAnsi" w:hAnsi="Calibri" w:cs="Calibri"/>
          <w:i/>
          <w:kern w:val="0"/>
          <w:sz w:val="24"/>
          <w:szCs w:val="36"/>
          <w:lang w:eastAsia="en-US"/>
          <w14:ligatures w14:val="none"/>
        </w:rPr>
        <w:t>Authentication</w:t>
      </w:r>
      <w:r>
        <w:rPr>
          <w:rFonts w:ascii="Calibri" w:eastAsiaTheme="minorHAnsi" w:hAnsi="Calibri" w:cs="Calibri"/>
          <w:kern w:val="0"/>
          <w:sz w:val="24"/>
          <w:szCs w:val="36"/>
          <w:lang w:eastAsia="en-US"/>
          <w14:ligatures w14:val="none"/>
        </w:rPr>
        <w:t>, provides a way of identifying a user, typically by having the person attempting to login, enter a valid user name and a password. Then, the AAA Server compares the input of the user with other user credentials stored in a database, where, if the credentials match, then the user is granted access, and if the it varies</w:t>
      </w:r>
      <w:r w:rsidR="00835633">
        <w:rPr>
          <w:rFonts w:ascii="Calibri" w:eastAsiaTheme="minorHAnsi" w:hAnsi="Calibri" w:cs="Calibri"/>
          <w:kern w:val="0"/>
          <w:sz w:val="24"/>
          <w:szCs w:val="36"/>
          <w:lang w:eastAsia="en-US"/>
          <w14:ligatures w14:val="none"/>
        </w:rPr>
        <w:t>, then the authentication fails, and the network is denied access.</w:t>
      </w:r>
    </w:p>
    <w:p w:rsidR="00835633" w:rsidRDefault="00835633" w:rsidP="00386FF5">
      <w:pPr>
        <w:spacing w:before="0"/>
        <w:ind w:left="0" w:right="0"/>
        <w:rPr>
          <w:rFonts w:ascii="Calibri" w:eastAsiaTheme="minorHAnsi" w:hAnsi="Calibri" w:cs="Calibri"/>
          <w:kern w:val="0"/>
          <w:sz w:val="24"/>
          <w:szCs w:val="36"/>
          <w:lang w:eastAsia="en-US"/>
          <w14:ligatures w14:val="none"/>
        </w:rPr>
      </w:pPr>
      <w:r>
        <w:rPr>
          <w:rFonts w:ascii="Calibri" w:eastAsiaTheme="minorHAnsi" w:hAnsi="Calibri" w:cs="Calibri"/>
          <w:kern w:val="0"/>
          <w:sz w:val="24"/>
          <w:szCs w:val="36"/>
          <w:lang w:eastAsia="en-US"/>
          <w14:ligatures w14:val="none"/>
        </w:rPr>
        <w:tab/>
        <w:t xml:space="preserve">After the process of Authentication is complete, the permitted user must gain </w:t>
      </w:r>
      <w:r>
        <w:rPr>
          <w:rFonts w:ascii="Calibri" w:eastAsiaTheme="minorHAnsi" w:hAnsi="Calibri" w:cs="Calibri"/>
          <w:i/>
          <w:kern w:val="0"/>
          <w:sz w:val="24"/>
          <w:szCs w:val="36"/>
          <w:lang w:eastAsia="en-US"/>
          <w14:ligatures w14:val="none"/>
        </w:rPr>
        <w:t>Authorization</w:t>
      </w:r>
      <w:r>
        <w:rPr>
          <w:rFonts w:ascii="Calibri" w:eastAsiaTheme="minorHAnsi" w:hAnsi="Calibri" w:cs="Calibri"/>
          <w:kern w:val="0"/>
          <w:sz w:val="24"/>
          <w:szCs w:val="36"/>
          <w:lang w:eastAsia="en-US"/>
          <w14:ligatures w14:val="none"/>
        </w:rPr>
        <w:t xml:space="preserve"> for doing certain tasks. For instance, after logging into a system, the user may try to issue some commands. The Authorization process, however, determines if the user has the authority to issue such commands. Authorization is procedure of enforcing policies: </w:t>
      </w:r>
      <w:r w:rsidRPr="00835633">
        <w:rPr>
          <w:rFonts w:ascii="Calibri" w:eastAsiaTheme="minorHAnsi" w:hAnsi="Calibri" w:cs="Calibri"/>
          <w:kern w:val="0"/>
          <w:sz w:val="24"/>
          <w:szCs w:val="36"/>
          <w:lang w:eastAsia="en-US"/>
          <w14:ligatures w14:val="none"/>
        </w:rPr>
        <w:t>determining what types or qualities of activities, resources, or services a user is permitted</w:t>
      </w:r>
      <w:r>
        <w:rPr>
          <w:rFonts w:ascii="Calibri" w:eastAsiaTheme="minorHAnsi" w:hAnsi="Calibri" w:cs="Calibri"/>
          <w:kern w:val="0"/>
          <w:sz w:val="24"/>
          <w:szCs w:val="36"/>
          <w:lang w:eastAsia="en-US"/>
          <w14:ligatures w14:val="none"/>
        </w:rPr>
        <w:t xml:space="preserve">. </w:t>
      </w:r>
    </w:p>
    <w:p w:rsidR="00835633" w:rsidRDefault="00835633" w:rsidP="00386FF5">
      <w:pPr>
        <w:spacing w:before="0"/>
        <w:ind w:left="0" w:right="0"/>
        <w:rPr>
          <w:rFonts w:ascii="Calibri" w:eastAsiaTheme="minorHAnsi" w:hAnsi="Calibri" w:cs="Calibri"/>
          <w:kern w:val="0"/>
          <w:sz w:val="24"/>
          <w:szCs w:val="36"/>
          <w:lang w:eastAsia="en-US"/>
          <w14:ligatures w14:val="none"/>
        </w:rPr>
      </w:pPr>
      <w:r>
        <w:rPr>
          <w:rFonts w:ascii="Calibri" w:eastAsiaTheme="minorHAnsi" w:hAnsi="Calibri" w:cs="Calibri"/>
          <w:kern w:val="0"/>
          <w:sz w:val="24"/>
          <w:szCs w:val="36"/>
          <w:lang w:eastAsia="en-US"/>
          <w14:ligatures w14:val="none"/>
        </w:rPr>
        <w:lastRenderedPageBreak/>
        <w:tab/>
        <w:t xml:space="preserve">The final plank in the AAA framework is </w:t>
      </w:r>
      <w:r>
        <w:rPr>
          <w:rFonts w:ascii="Calibri" w:eastAsiaTheme="minorHAnsi" w:hAnsi="Calibri" w:cs="Calibri"/>
          <w:i/>
          <w:kern w:val="0"/>
          <w:sz w:val="24"/>
          <w:szCs w:val="36"/>
          <w:lang w:eastAsia="en-US"/>
          <w14:ligatures w14:val="none"/>
        </w:rPr>
        <w:t>Accounting</w:t>
      </w:r>
      <w:r w:rsidR="005C3385">
        <w:rPr>
          <w:rFonts w:ascii="Calibri" w:eastAsiaTheme="minorHAnsi" w:hAnsi="Calibri" w:cs="Calibri"/>
          <w:kern w:val="0"/>
          <w:sz w:val="24"/>
          <w:szCs w:val="36"/>
          <w:lang w:eastAsia="en-US"/>
          <w14:ligatures w14:val="none"/>
        </w:rPr>
        <w:t>,</w:t>
      </w:r>
      <w:r>
        <w:rPr>
          <w:rFonts w:ascii="Calibri" w:eastAsiaTheme="minorHAnsi" w:hAnsi="Calibri" w:cs="Calibri"/>
          <w:kern w:val="0"/>
          <w:sz w:val="24"/>
          <w:szCs w:val="36"/>
          <w:lang w:eastAsia="en-US"/>
          <w14:ligatures w14:val="none"/>
        </w:rPr>
        <w:t xml:space="preserve"> </w:t>
      </w:r>
      <w:r w:rsidR="005C3385">
        <w:rPr>
          <w:rFonts w:ascii="Calibri" w:eastAsiaTheme="minorHAnsi" w:hAnsi="Calibri" w:cs="Calibri"/>
          <w:kern w:val="0"/>
          <w:sz w:val="24"/>
          <w:szCs w:val="36"/>
          <w:lang w:eastAsia="en-US"/>
          <w14:ligatures w14:val="none"/>
        </w:rPr>
        <w:t>which measures the resources the user consumes during access.</w:t>
      </w:r>
      <w:r w:rsidR="005C3385" w:rsidRPr="005C3385">
        <w:rPr>
          <w:rFonts w:ascii="Calibri" w:eastAsiaTheme="minorHAnsi" w:hAnsi="Calibri" w:cs="Calibri"/>
          <w:kern w:val="0"/>
          <w:sz w:val="24"/>
          <w:szCs w:val="36"/>
          <w:lang w:eastAsia="en-US"/>
          <w14:ligatures w14:val="none"/>
        </w:rPr>
        <w:t xml:space="preserve"> This can include the amount of system time or the amount of data a user has sent and/or received during a session. Accounting is carried out by logging of session statistics and usage information and is used for authorization control, billing, trend analysis, resource utilization, and capacity planning activities.</w:t>
      </w:r>
    </w:p>
    <w:p w:rsidR="005C3385" w:rsidRDefault="005C3385" w:rsidP="00386FF5">
      <w:pPr>
        <w:spacing w:before="0"/>
        <w:ind w:left="0" w:right="0"/>
        <w:rPr>
          <w:rFonts w:ascii="Calibri" w:eastAsiaTheme="minorHAnsi" w:hAnsi="Calibri" w:cs="Calibri"/>
          <w:kern w:val="0"/>
          <w:sz w:val="24"/>
          <w:szCs w:val="36"/>
          <w:lang w:eastAsia="en-US"/>
          <w14:ligatures w14:val="none"/>
        </w:rPr>
      </w:pPr>
      <w:r>
        <w:rPr>
          <w:rFonts w:ascii="Calibri" w:eastAsiaTheme="minorHAnsi" w:hAnsi="Calibri" w:cs="Calibri"/>
          <w:kern w:val="0"/>
          <w:sz w:val="24"/>
          <w:szCs w:val="36"/>
          <w:lang w:eastAsia="en-US"/>
          <w14:ligatures w14:val="none"/>
        </w:rPr>
        <w:tab/>
        <w:t xml:space="preserve">After acquainting ourselves with components that we would be working on, we began researching on the protocols that we would be using. RADIUS is a networking protocol that works on port 1812, that provides centralized AAA management for users who use a network service. It is a client and server protocol that operates in the application layer, and can therefore, user either TCP/UDP as a means of transport. </w:t>
      </w:r>
      <w:r>
        <w:rPr>
          <w:rFonts w:ascii="Calibri" w:eastAsiaTheme="minorHAnsi" w:hAnsi="Calibri" w:cs="Calibri"/>
          <w:i/>
          <w:kern w:val="0"/>
          <w:sz w:val="24"/>
          <w:szCs w:val="36"/>
          <w:lang w:eastAsia="en-US"/>
          <w14:ligatures w14:val="none"/>
        </w:rPr>
        <w:t>NAS (Network Access Servers)</w:t>
      </w:r>
      <w:r w:rsidR="000F6BB2">
        <w:rPr>
          <w:rFonts w:ascii="Calibri" w:eastAsiaTheme="minorHAnsi" w:hAnsi="Calibri" w:cs="Calibri"/>
          <w:kern w:val="0"/>
          <w:sz w:val="24"/>
          <w:szCs w:val="36"/>
          <w:lang w:eastAsia="en-US"/>
          <w14:ligatures w14:val="none"/>
        </w:rPr>
        <w:t>, the gateways that control access to a network, contain a RADIUS client component that communicates with server. As mentioned above, the user attempts to gain access to the network through a node. Once the attempt to login is made, the RADIUS Server responds with one of the three responses: -</w:t>
      </w:r>
    </w:p>
    <w:p w:rsidR="000F6BB2" w:rsidRDefault="000F6BB2" w:rsidP="00386FF5">
      <w:pPr>
        <w:spacing w:before="0"/>
        <w:ind w:left="0" w:right="0"/>
        <w:rPr>
          <w:rFonts w:ascii="Calibri" w:eastAsiaTheme="minorHAnsi" w:hAnsi="Calibri" w:cs="Calibri"/>
          <w:kern w:val="0"/>
          <w:sz w:val="24"/>
          <w:szCs w:val="36"/>
          <w:lang w:eastAsia="en-US"/>
          <w14:ligatures w14:val="none"/>
        </w:rPr>
      </w:pPr>
      <w:r>
        <w:rPr>
          <w:rFonts w:ascii="Calibri" w:eastAsiaTheme="minorHAnsi" w:hAnsi="Calibri" w:cs="Calibri"/>
          <w:kern w:val="0"/>
          <w:sz w:val="24"/>
          <w:szCs w:val="36"/>
          <w:lang w:eastAsia="en-US"/>
          <w14:ligatures w14:val="none"/>
        </w:rPr>
        <w:t>Access Reject: The user is unconditionally denied access to all requested network resources.</w:t>
      </w:r>
    </w:p>
    <w:p w:rsidR="000F6BB2" w:rsidRDefault="000F6BB2" w:rsidP="00386FF5">
      <w:pPr>
        <w:spacing w:before="0"/>
        <w:ind w:left="0" w:right="0"/>
        <w:rPr>
          <w:rFonts w:ascii="Calibri" w:eastAsiaTheme="minorHAnsi" w:hAnsi="Calibri" w:cs="Calibri"/>
          <w:kern w:val="0"/>
          <w:sz w:val="24"/>
          <w:szCs w:val="36"/>
          <w:lang w:eastAsia="en-US"/>
          <w14:ligatures w14:val="none"/>
        </w:rPr>
      </w:pPr>
      <w:r>
        <w:rPr>
          <w:rFonts w:ascii="Calibri" w:eastAsiaTheme="minorHAnsi" w:hAnsi="Calibri" w:cs="Calibri"/>
          <w:kern w:val="0"/>
          <w:sz w:val="24"/>
          <w:szCs w:val="36"/>
          <w:lang w:eastAsia="en-US"/>
          <w14:ligatures w14:val="none"/>
        </w:rPr>
        <w:t>Access Challenge: Server requests additional information from the client, such as, secondary password, a PIN, etc.</w:t>
      </w:r>
    </w:p>
    <w:p w:rsidR="000F6BB2" w:rsidRDefault="000F6BB2" w:rsidP="00386FF5">
      <w:pPr>
        <w:spacing w:before="0"/>
        <w:ind w:left="0" w:right="0"/>
        <w:rPr>
          <w:rFonts w:ascii="Calibri" w:eastAsiaTheme="minorHAnsi" w:hAnsi="Calibri" w:cs="Calibri"/>
          <w:kern w:val="0"/>
          <w:sz w:val="24"/>
          <w:szCs w:val="36"/>
          <w:lang w:eastAsia="en-US"/>
          <w14:ligatures w14:val="none"/>
        </w:rPr>
      </w:pPr>
      <w:r>
        <w:rPr>
          <w:rFonts w:ascii="Calibri" w:eastAsiaTheme="minorHAnsi" w:hAnsi="Calibri" w:cs="Calibri"/>
          <w:kern w:val="0"/>
          <w:sz w:val="24"/>
          <w:szCs w:val="36"/>
          <w:lang w:eastAsia="en-US"/>
          <w14:ligatures w14:val="none"/>
        </w:rPr>
        <w:t>Access Accept: The user is granted access into the network.</w:t>
      </w:r>
    </w:p>
    <w:p w:rsidR="000F6BB2" w:rsidRPr="005C3385" w:rsidRDefault="000F6BB2" w:rsidP="00386FF5">
      <w:pPr>
        <w:spacing w:before="0"/>
        <w:ind w:left="0" w:right="0"/>
        <w:rPr>
          <w:rFonts w:ascii="Calibri" w:eastAsiaTheme="minorHAnsi" w:hAnsi="Calibri" w:cs="Calibri"/>
          <w:kern w:val="0"/>
          <w:sz w:val="24"/>
          <w:szCs w:val="36"/>
          <w:lang w:eastAsia="en-US"/>
          <w14:ligatures w14:val="none"/>
        </w:rPr>
      </w:pPr>
      <w:r>
        <w:rPr>
          <w:rFonts w:ascii="Calibri" w:eastAsiaTheme="minorHAnsi" w:hAnsi="Calibri" w:cs="Calibri"/>
          <w:kern w:val="0"/>
          <w:sz w:val="24"/>
          <w:szCs w:val="36"/>
          <w:lang w:eastAsia="en-US"/>
          <w14:ligatures w14:val="none"/>
        </w:rPr>
        <w:tab/>
      </w:r>
      <w:r w:rsidR="0065728B" w:rsidRPr="0065728B">
        <w:rPr>
          <w:rFonts w:ascii="Calibri" w:eastAsiaTheme="minorHAnsi" w:hAnsi="Calibri" w:cs="Calibri"/>
          <w:kern w:val="0"/>
          <w:sz w:val="24"/>
          <w:szCs w:val="36"/>
          <w:lang w:eastAsia="en-US"/>
          <w14:ligatures w14:val="none"/>
        </w:rPr>
        <w:t>TACACS+ is a</w:t>
      </w:r>
      <w:r w:rsidR="0065728B">
        <w:rPr>
          <w:rFonts w:ascii="Calibri" w:eastAsiaTheme="minorHAnsi" w:hAnsi="Calibri" w:cs="Calibri"/>
          <w:kern w:val="0"/>
          <w:sz w:val="24"/>
          <w:szCs w:val="36"/>
          <w:lang w:eastAsia="en-US"/>
          <w14:ligatures w14:val="none"/>
        </w:rPr>
        <w:t xml:space="preserve"> Cisco proprietary,</w:t>
      </w:r>
      <w:r w:rsidR="0065728B" w:rsidRPr="0065728B">
        <w:rPr>
          <w:rFonts w:ascii="Calibri" w:eastAsiaTheme="minorHAnsi" w:hAnsi="Calibri" w:cs="Calibri"/>
          <w:kern w:val="0"/>
          <w:sz w:val="24"/>
          <w:szCs w:val="36"/>
          <w:lang w:eastAsia="en-US"/>
          <w14:ligatures w14:val="none"/>
        </w:rPr>
        <w:t xml:space="preserve"> security application that provides centralized validation of users attempting to gain access to a</w:t>
      </w:r>
      <w:r w:rsidR="0065728B">
        <w:rPr>
          <w:rFonts w:ascii="Calibri" w:eastAsiaTheme="minorHAnsi" w:hAnsi="Calibri" w:cs="Calibri"/>
          <w:kern w:val="0"/>
          <w:sz w:val="24"/>
          <w:szCs w:val="36"/>
          <w:lang w:eastAsia="en-US"/>
          <w14:ligatures w14:val="none"/>
        </w:rPr>
        <w:t xml:space="preserve"> node. Like RADIUS, TACACS+ services are maintained in a database. Almost everything about the theoretical functioning of TACACS+ is similar to that of RADIUS’. The major difference between RADIUS and TACACS+ is that TACACS+ operates on TCP/UDP port number 49, and unlike RADIUS, that </w:t>
      </w:r>
      <w:r w:rsidR="0065728B" w:rsidRPr="0065728B">
        <w:rPr>
          <w:rFonts w:ascii="Calibri" w:eastAsiaTheme="minorHAnsi" w:hAnsi="Calibri" w:cs="Calibri"/>
          <w:kern w:val="0"/>
          <w:sz w:val="24"/>
          <w:szCs w:val="36"/>
          <w:lang w:eastAsia="en-US"/>
          <w14:ligatures w14:val="none"/>
        </w:rPr>
        <w:t>encrypts only the users' password as it travels from the RADIUS client to RADIUS server</w:t>
      </w:r>
      <w:r w:rsidR="0065728B">
        <w:rPr>
          <w:rFonts w:ascii="Calibri" w:eastAsiaTheme="minorHAnsi" w:hAnsi="Calibri" w:cs="Calibri"/>
          <w:kern w:val="0"/>
          <w:sz w:val="24"/>
          <w:szCs w:val="36"/>
          <w:lang w:eastAsia="en-US"/>
          <w14:ligatures w14:val="none"/>
        </w:rPr>
        <w:t>, and rest pf the information including the user name, Authorization, accounting, etc. are transmitted in clear text, which makes it vulnerable to different types of attacks, TACACS+ encrypts the whole information, making it less vulnerable and safer than RADIUS.</w:t>
      </w:r>
    </w:p>
    <w:p w:rsidR="00C06EA2" w:rsidRPr="00C06EA2" w:rsidRDefault="00C06EA2" w:rsidP="00D341F8">
      <w:pPr>
        <w:spacing w:before="0"/>
        <w:ind w:left="0" w:right="720"/>
        <w:rPr>
          <w:rFonts w:ascii="Calibri" w:eastAsia="Yu Mincho" w:hAnsi="Calibri" w:cs="Times New Roman"/>
          <w:kern w:val="0"/>
          <w:sz w:val="24"/>
          <w:szCs w:val="24"/>
          <w14:ligatures w14:val="none"/>
        </w:rPr>
      </w:pPr>
    </w:p>
    <w:p w:rsidR="00C06EA2" w:rsidRPr="00C06EA2" w:rsidRDefault="00C06EA2" w:rsidP="00C06EA2">
      <w:pPr>
        <w:spacing w:before="0"/>
        <w:ind w:left="0" w:right="720"/>
        <w:rPr>
          <w:rFonts w:ascii="Calibri" w:eastAsia="Yu Mincho" w:hAnsi="Calibri" w:cs="Times New Roman"/>
          <w:kern w:val="0"/>
          <w:sz w:val="36"/>
          <w:szCs w:val="36"/>
          <w14:ligatures w14:val="none"/>
        </w:rPr>
      </w:pPr>
      <w:r w:rsidRPr="00C06EA2">
        <w:rPr>
          <w:rFonts w:ascii="Calibri" w:eastAsia="Yu Mincho" w:hAnsi="Calibri" w:cs="Times New Roman"/>
          <w:kern w:val="0"/>
          <w:sz w:val="36"/>
          <w:szCs w:val="36"/>
          <w14:ligatures w14:val="none"/>
        </w:rPr>
        <w:t>Lab Summary</w:t>
      </w:r>
    </w:p>
    <w:p w:rsidR="00C06EA2" w:rsidRDefault="00147DFB" w:rsidP="00C06EA2">
      <w:pPr>
        <w:spacing w:before="0"/>
        <w:ind w:left="0" w:right="720"/>
        <w:rPr>
          <w:rFonts w:ascii="Calibri" w:eastAsia="Yu Mincho" w:hAnsi="Calibri" w:cs="Times New Roman"/>
          <w:kern w:val="0"/>
          <w:sz w:val="24"/>
          <w:szCs w:val="24"/>
          <w14:ligatures w14:val="none"/>
        </w:rPr>
      </w:pPr>
      <w:r>
        <w:rPr>
          <w:rFonts w:ascii="Calibri" w:eastAsia="Yu Mincho" w:hAnsi="Calibri" w:cs="Times New Roman"/>
          <w:kern w:val="0"/>
          <w:sz w:val="24"/>
          <w:szCs w:val="24"/>
          <w14:ligatures w14:val="none"/>
        </w:rPr>
        <w:tab/>
      </w:r>
      <w:r w:rsidR="00B72D1E">
        <w:rPr>
          <w:rFonts w:ascii="Calibri" w:eastAsia="Yu Mincho" w:hAnsi="Calibri" w:cs="Times New Roman"/>
          <w:kern w:val="0"/>
          <w:sz w:val="24"/>
          <w:szCs w:val="24"/>
          <w14:ligatures w14:val="none"/>
        </w:rPr>
        <w:t>Unlike other times, we did not begin our lab on Cisco Packet Tracer because the level and type of work necessary for the completion of the lab, substantially varies from the level and type of work needed to be done in the actual nodes and server. One of the major difference being that Cisco Packet Tracer does not have the Operating Systems built in the servers that we worked on, hence, not giving us the experience required in this lab. Instead, we initiated the lab on the actual nodes and Virtual Machines</w:t>
      </w:r>
      <w:r w:rsidR="00625E9C">
        <w:rPr>
          <w:rFonts w:ascii="Calibri" w:eastAsia="Yu Mincho" w:hAnsi="Calibri" w:cs="Times New Roman"/>
          <w:kern w:val="0"/>
          <w:sz w:val="24"/>
          <w:szCs w:val="24"/>
          <w14:ligatures w14:val="none"/>
        </w:rPr>
        <w:t xml:space="preserve"> of OS of the servers</w:t>
      </w:r>
      <w:r w:rsidR="00B72D1E">
        <w:rPr>
          <w:rFonts w:ascii="Calibri" w:eastAsia="Yu Mincho" w:hAnsi="Calibri" w:cs="Times New Roman"/>
          <w:kern w:val="0"/>
          <w:sz w:val="24"/>
          <w:szCs w:val="24"/>
          <w14:ligatures w14:val="none"/>
        </w:rPr>
        <w:t xml:space="preserve"> imported in a software called, </w:t>
      </w:r>
      <w:r w:rsidR="00B72D1E">
        <w:rPr>
          <w:rFonts w:ascii="Calibri" w:eastAsia="Yu Mincho" w:hAnsi="Calibri" w:cs="Times New Roman"/>
          <w:i/>
          <w:kern w:val="0"/>
          <w:sz w:val="24"/>
          <w:szCs w:val="24"/>
          <w14:ligatures w14:val="none"/>
        </w:rPr>
        <w:t>VMWare</w:t>
      </w:r>
      <w:r w:rsidR="00B72D1E">
        <w:rPr>
          <w:rFonts w:ascii="Calibri" w:eastAsia="Yu Mincho" w:hAnsi="Calibri" w:cs="Times New Roman"/>
          <w:kern w:val="0"/>
          <w:sz w:val="24"/>
          <w:szCs w:val="24"/>
          <w14:ligatures w14:val="none"/>
        </w:rPr>
        <w:t xml:space="preserve">, that gives us the </w:t>
      </w:r>
      <w:r w:rsidR="00625E9C">
        <w:rPr>
          <w:rFonts w:ascii="Calibri" w:eastAsia="Yu Mincho" w:hAnsi="Calibri" w:cs="Times New Roman"/>
          <w:kern w:val="0"/>
          <w:sz w:val="24"/>
          <w:szCs w:val="24"/>
          <w14:ligatures w14:val="none"/>
        </w:rPr>
        <w:t xml:space="preserve">exact experience that one would gain while working on the Operating systems on an actual machine. </w:t>
      </w:r>
    </w:p>
    <w:p w:rsidR="00625E9C" w:rsidRDefault="00625E9C" w:rsidP="00C06EA2">
      <w:pPr>
        <w:spacing w:before="0"/>
        <w:ind w:left="0" w:right="720"/>
        <w:rPr>
          <w:rFonts w:ascii="Calibri" w:eastAsia="Yu Mincho" w:hAnsi="Calibri" w:cs="Times New Roman"/>
          <w:kern w:val="0"/>
          <w:sz w:val="24"/>
          <w:szCs w:val="24"/>
          <w14:ligatures w14:val="none"/>
        </w:rPr>
      </w:pPr>
      <w:r>
        <w:rPr>
          <w:rFonts w:ascii="Calibri" w:eastAsia="Yu Mincho" w:hAnsi="Calibri" w:cs="Times New Roman"/>
          <w:kern w:val="0"/>
          <w:sz w:val="24"/>
          <w:szCs w:val="24"/>
          <w14:ligatures w14:val="none"/>
        </w:rPr>
        <w:tab/>
        <w:t xml:space="preserve">The initial work was done on the Virtual Servers, where on a Windows Server, we had to, at first, configure a domain to connect all the users to, then make a user to login to and add it to a group that would consist all the user names, eligible for logging in to a node. Afterwards, we added the </w:t>
      </w:r>
      <w:r>
        <w:rPr>
          <w:rFonts w:ascii="Calibri" w:eastAsia="Yu Mincho" w:hAnsi="Calibri" w:cs="Times New Roman"/>
          <w:i/>
          <w:kern w:val="0"/>
          <w:sz w:val="24"/>
          <w:szCs w:val="24"/>
          <w14:ligatures w14:val="none"/>
        </w:rPr>
        <w:t>NPAS (Network Policy and Access Services)</w:t>
      </w:r>
      <w:r>
        <w:rPr>
          <w:rFonts w:ascii="Calibri" w:eastAsia="Yu Mincho" w:hAnsi="Calibri" w:cs="Times New Roman"/>
          <w:kern w:val="0"/>
          <w:sz w:val="24"/>
          <w:szCs w:val="24"/>
          <w14:ligatures w14:val="none"/>
        </w:rPr>
        <w:t xml:space="preserve"> feature to the server, for permitting the client in the topology for logging in to the </w:t>
      </w:r>
      <w:r w:rsidR="00D066C9">
        <w:rPr>
          <w:rFonts w:ascii="Calibri" w:eastAsia="Yu Mincho" w:hAnsi="Calibri" w:cs="Times New Roman"/>
          <w:kern w:val="0"/>
          <w:sz w:val="24"/>
          <w:szCs w:val="24"/>
          <w14:ligatures w14:val="none"/>
        </w:rPr>
        <w:t xml:space="preserve">network and adding the user name and group containing the user name to the database through </w:t>
      </w:r>
      <w:r w:rsidR="00D066C9">
        <w:rPr>
          <w:rFonts w:ascii="Calibri" w:eastAsia="Yu Mincho" w:hAnsi="Calibri" w:cs="Times New Roman"/>
          <w:kern w:val="0"/>
          <w:sz w:val="24"/>
          <w:szCs w:val="24"/>
          <w14:ligatures w14:val="none"/>
        </w:rPr>
        <w:lastRenderedPageBreak/>
        <w:t>which, the server could match the credentials and allowing or rejecting an attempt made on the node connected to the server.</w:t>
      </w:r>
    </w:p>
    <w:p w:rsidR="00D066C9" w:rsidRDefault="00793FD6" w:rsidP="00C06EA2">
      <w:pPr>
        <w:spacing w:before="0"/>
        <w:ind w:left="0" w:right="720"/>
        <w:rPr>
          <w:rFonts w:ascii="Calibri" w:eastAsia="Yu Mincho" w:hAnsi="Calibri" w:cs="Times New Roman"/>
          <w:kern w:val="0"/>
          <w:sz w:val="24"/>
          <w:szCs w:val="24"/>
          <w14:ligatures w14:val="none"/>
        </w:rPr>
      </w:pPr>
      <w:r>
        <w:rPr>
          <w:rFonts w:ascii="Calibri" w:eastAsia="Yu Mincho" w:hAnsi="Calibri" w:cs="Times New Roman"/>
          <w:kern w:val="0"/>
          <w:sz w:val="24"/>
          <w:szCs w:val="24"/>
          <w14:ligatures w14:val="none"/>
        </w:rPr>
        <w:tab/>
        <w:t>Meanwhile</w:t>
      </w:r>
      <w:r w:rsidR="00D066C9">
        <w:rPr>
          <w:rFonts w:ascii="Calibri" w:eastAsia="Yu Mincho" w:hAnsi="Calibri" w:cs="Times New Roman"/>
          <w:kern w:val="0"/>
          <w:sz w:val="24"/>
          <w:szCs w:val="24"/>
          <w14:ligatures w14:val="none"/>
        </w:rPr>
        <w:t>, we connected the Linux mach</w:t>
      </w:r>
      <w:r>
        <w:rPr>
          <w:rFonts w:ascii="Calibri" w:eastAsia="Yu Mincho" w:hAnsi="Calibri" w:cs="Times New Roman"/>
          <w:kern w:val="0"/>
          <w:sz w:val="24"/>
          <w:szCs w:val="24"/>
          <w14:ligatures w14:val="none"/>
        </w:rPr>
        <w:t>ine to the internet to install</w:t>
      </w:r>
      <w:r w:rsidR="00D066C9">
        <w:rPr>
          <w:rFonts w:ascii="Calibri" w:eastAsia="Yu Mincho" w:hAnsi="Calibri" w:cs="Times New Roman"/>
          <w:kern w:val="0"/>
          <w:sz w:val="24"/>
          <w:szCs w:val="24"/>
          <w14:ligatures w14:val="none"/>
        </w:rPr>
        <w:t xml:space="preserve"> and updated all the existing features using certain commands. After the process of updating the machine was completed we did some additional commands to install TACACS+ on the server and making a user directory in it.</w:t>
      </w:r>
    </w:p>
    <w:p w:rsidR="00D066C9" w:rsidRPr="00625E9C" w:rsidRDefault="00D066C9" w:rsidP="00C06EA2">
      <w:pPr>
        <w:spacing w:before="0"/>
        <w:ind w:left="0" w:right="720"/>
        <w:rPr>
          <w:rFonts w:ascii="Calibri" w:eastAsia="Yu Mincho" w:hAnsi="Calibri" w:cs="Times New Roman"/>
          <w:kern w:val="0"/>
          <w:sz w:val="24"/>
          <w:szCs w:val="24"/>
          <w14:ligatures w14:val="none"/>
        </w:rPr>
      </w:pPr>
      <w:r>
        <w:rPr>
          <w:rFonts w:ascii="Calibri" w:eastAsia="Yu Mincho" w:hAnsi="Calibri" w:cs="Times New Roman"/>
          <w:kern w:val="0"/>
          <w:sz w:val="24"/>
          <w:szCs w:val="24"/>
          <w14:ligatures w14:val="none"/>
        </w:rPr>
        <w:tab/>
        <w:t xml:space="preserve">After the configuration of the servers was finalized, we advanced to configure the </w:t>
      </w:r>
      <w:r w:rsidR="00793FD6">
        <w:rPr>
          <w:rFonts w:ascii="Calibri" w:eastAsia="Yu Mincho" w:hAnsi="Calibri" w:cs="Times New Roman"/>
          <w:kern w:val="0"/>
          <w:sz w:val="24"/>
          <w:szCs w:val="24"/>
          <w14:ligatures w14:val="none"/>
        </w:rPr>
        <w:t>routers</w:t>
      </w:r>
      <w:r>
        <w:rPr>
          <w:rFonts w:ascii="Calibri" w:eastAsia="Yu Mincho" w:hAnsi="Calibri" w:cs="Times New Roman"/>
          <w:kern w:val="0"/>
          <w:sz w:val="24"/>
          <w:szCs w:val="24"/>
          <w14:ligatures w14:val="none"/>
        </w:rPr>
        <w:t xml:space="preserve"> for</w:t>
      </w:r>
      <w:r w:rsidR="00793FD6">
        <w:rPr>
          <w:rFonts w:ascii="Calibri" w:eastAsia="Yu Mincho" w:hAnsi="Calibri" w:cs="Times New Roman"/>
          <w:kern w:val="0"/>
          <w:sz w:val="24"/>
          <w:szCs w:val="24"/>
          <w14:ligatures w14:val="none"/>
        </w:rPr>
        <w:t xml:space="preserve"> the proper</w:t>
      </w:r>
      <w:r>
        <w:rPr>
          <w:rFonts w:ascii="Calibri" w:eastAsia="Yu Mincho" w:hAnsi="Calibri" w:cs="Times New Roman"/>
          <w:kern w:val="0"/>
          <w:sz w:val="24"/>
          <w:szCs w:val="24"/>
          <w14:ligatures w14:val="none"/>
        </w:rPr>
        <w:t xml:space="preserve"> AAA functioning</w:t>
      </w:r>
      <w:r w:rsidR="00793FD6">
        <w:rPr>
          <w:rFonts w:ascii="Calibri" w:eastAsia="Yu Mincho" w:hAnsi="Calibri" w:cs="Times New Roman"/>
          <w:kern w:val="0"/>
          <w:sz w:val="24"/>
          <w:szCs w:val="24"/>
          <w14:ligatures w14:val="none"/>
        </w:rPr>
        <w:t xml:space="preserve"> for their respective servers that they were connected to. </w:t>
      </w:r>
      <w:r w:rsidR="00F879AB">
        <w:rPr>
          <w:rFonts w:ascii="Calibri" w:eastAsia="Yu Mincho" w:hAnsi="Calibri" w:cs="Times New Roman"/>
          <w:kern w:val="0"/>
          <w:sz w:val="24"/>
          <w:szCs w:val="24"/>
          <w14:ligatures w14:val="none"/>
        </w:rPr>
        <w:t>The process was concluded</w:t>
      </w:r>
      <w:r>
        <w:rPr>
          <w:rFonts w:ascii="Calibri" w:eastAsia="Yu Mincho" w:hAnsi="Calibri" w:cs="Times New Roman"/>
          <w:kern w:val="0"/>
          <w:sz w:val="24"/>
          <w:szCs w:val="24"/>
          <w14:ligatures w14:val="none"/>
        </w:rPr>
        <w:t xml:space="preserve"> with the use of certain commands mentioned below.</w:t>
      </w:r>
    </w:p>
    <w:p w:rsidR="00B01E44" w:rsidRDefault="00B01E44" w:rsidP="00C06EA2">
      <w:pPr>
        <w:spacing w:before="0"/>
        <w:ind w:left="0" w:right="720"/>
        <w:rPr>
          <w:rFonts w:ascii="Calibri" w:eastAsia="Yu Mincho" w:hAnsi="Calibri" w:cs="Times New Roman"/>
          <w:kern w:val="0"/>
          <w:sz w:val="36"/>
          <w:szCs w:val="24"/>
          <w14:ligatures w14:val="none"/>
        </w:rPr>
      </w:pPr>
    </w:p>
    <w:p w:rsidR="00C06EA2" w:rsidRPr="00C06EA2" w:rsidRDefault="00C06EA2" w:rsidP="00C06EA2">
      <w:pPr>
        <w:spacing w:before="0"/>
        <w:ind w:left="0" w:right="720"/>
        <w:rPr>
          <w:rFonts w:ascii="Calibri" w:eastAsia="Yu Mincho" w:hAnsi="Calibri" w:cs="Times New Roman"/>
          <w:kern w:val="0"/>
          <w:sz w:val="36"/>
          <w:szCs w:val="24"/>
          <w14:ligatures w14:val="none"/>
        </w:rPr>
      </w:pPr>
      <w:r w:rsidRPr="00C06EA2">
        <w:rPr>
          <w:rFonts w:ascii="Calibri" w:eastAsia="Yu Mincho" w:hAnsi="Calibri" w:cs="Times New Roman"/>
          <w:kern w:val="0"/>
          <w:sz w:val="36"/>
          <w:szCs w:val="24"/>
          <w14:ligatures w14:val="none"/>
        </w:rPr>
        <w:t>Commands</w:t>
      </w:r>
    </w:p>
    <w:tbl>
      <w:tblPr>
        <w:tblStyle w:val="TableGrid1"/>
        <w:tblW w:w="0" w:type="auto"/>
        <w:tblLook w:val="04A0" w:firstRow="1" w:lastRow="0" w:firstColumn="1" w:lastColumn="0" w:noHBand="0" w:noVBand="1"/>
      </w:tblPr>
      <w:tblGrid>
        <w:gridCol w:w="4057"/>
        <w:gridCol w:w="5293"/>
      </w:tblGrid>
      <w:tr w:rsidR="00C06EA2" w:rsidRPr="00C06EA2" w:rsidTr="0062344C">
        <w:tc>
          <w:tcPr>
            <w:tcW w:w="1255" w:type="dxa"/>
          </w:tcPr>
          <w:p w:rsidR="00C06EA2" w:rsidRPr="00C06EA2" w:rsidRDefault="0062344C" w:rsidP="00C06EA2">
            <w:pPr>
              <w:spacing w:before="0"/>
              <w:ind w:left="0" w:right="720"/>
              <w:rPr>
                <w:rFonts w:ascii="Calibri" w:eastAsia="Yu Mincho" w:hAnsi="Calibri" w:cs="Times New Roman"/>
              </w:rPr>
            </w:pPr>
            <w:proofErr w:type="spellStart"/>
            <w:r>
              <w:rPr>
                <w:rFonts w:ascii="Courier New" w:hAnsi="Courier New" w:cs="Courier New"/>
                <w:b/>
                <w:bCs/>
                <w:color w:val="000000"/>
                <w:sz w:val="20"/>
                <w:szCs w:val="20"/>
                <w:bdr w:val="none" w:sz="0" w:space="0" w:color="auto" w:frame="1"/>
                <w:shd w:val="clear" w:color="auto" w:fill="FFFFFF"/>
              </w:rPr>
              <w:t>aaa</w:t>
            </w:r>
            <w:proofErr w:type="spellEnd"/>
            <w:r>
              <w:rPr>
                <w:rFonts w:ascii="Courier New" w:hAnsi="Courier New" w:cs="Courier New"/>
                <w:b/>
                <w:bCs/>
                <w:color w:val="000000"/>
                <w:sz w:val="20"/>
                <w:szCs w:val="20"/>
                <w:bdr w:val="none" w:sz="0" w:space="0" w:color="auto" w:frame="1"/>
                <w:shd w:val="clear" w:color="auto" w:fill="FFFFFF"/>
              </w:rPr>
              <w:t xml:space="preserve"> authentication </w:t>
            </w:r>
            <w:proofErr w:type="gramStart"/>
            <w:r>
              <w:rPr>
                <w:rFonts w:ascii="Courier New" w:hAnsi="Courier New" w:cs="Courier New"/>
                <w:b/>
                <w:bCs/>
                <w:color w:val="000000"/>
                <w:sz w:val="20"/>
                <w:szCs w:val="20"/>
                <w:bdr w:val="none" w:sz="0" w:space="0" w:color="auto" w:frame="1"/>
                <w:shd w:val="clear" w:color="auto" w:fill="FFFFFF"/>
              </w:rPr>
              <w:t>login</w:t>
            </w:r>
            <w:r>
              <w:rPr>
                <w:rFonts w:ascii="Courier New" w:hAnsi="Courier New" w:cs="Courier New"/>
                <w:color w:val="58585B"/>
                <w:sz w:val="20"/>
                <w:szCs w:val="20"/>
                <w:shd w:val="clear" w:color="auto" w:fill="FFFFFF"/>
              </w:rPr>
              <w:t>{</w:t>
            </w:r>
            <w:proofErr w:type="gramEnd"/>
            <w:r>
              <w:rPr>
                <w:rFonts w:ascii="Courier New" w:hAnsi="Courier New" w:cs="Courier New"/>
                <w:b/>
                <w:bCs/>
                <w:color w:val="000000"/>
                <w:sz w:val="20"/>
                <w:szCs w:val="20"/>
                <w:bdr w:val="none" w:sz="0" w:space="0" w:color="auto" w:frame="1"/>
                <w:shd w:val="clear" w:color="auto" w:fill="FFFFFF"/>
              </w:rPr>
              <w:t>group </w:t>
            </w:r>
            <w:r>
              <w:rPr>
                <w:rFonts w:ascii="Courier New" w:hAnsi="Courier New" w:cs="Courier New"/>
                <w:i/>
                <w:iCs/>
                <w:color w:val="000000"/>
                <w:sz w:val="20"/>
                <w:szCs w:val="20"/>
                <w:bdr w:val="none" w:sz="0" w:space="0" w:color="auto" w:frame="1"/>
                <w:shd w:val="clear" w:color="auto" w:fill="FFFFFF"/>
              </w:rPr>
              <w:t>group-list </w:t>
            </w:r>
            <w:r>
              <w:rPr>
                <w:rFonts w:ascii="Courier New" w:hAnsi="Courier New" w:cs="Courier New"/>
                <w:color w:val="58585B"/>
                <w:sz w:val="20"/>
                <w:szCs w:val="20"/>
                <w:shd w:val="clear" w:color="auto" w:fill="FFFFFF"/>
              </w:rPr>
              <w:t>[</w:t>
            </w:r>
            <w:r>
              <w:rPr>
                <w:rFonts w:ascii="Courier New" w:hAnsi="Courier New" w:cs="Courier New"/>
                <w:b/>
                <w:bCs/>
                <w:color w:val="000000"/>
                <w:sz w:val="20"/>
                <w:szCs w:val="20"/>
                <w:bdr w:val="none" w:sz="0" w:space="0" w:color="auto" w:frame="1"/>
                <w:shd w:val="clear" w:color="auto" w:fill="FFFFFF"/>
              </w:rPr>
              <w:t>none</w:t>
            </w:r>
            <w:r>
              <w:rPr>
                <w:rFonts w:ascii="Courier New" w:hAnsi="Courier New" w:cs="Courier New"/>
                <w:color w:val="58585B"/>
                <w:sz w:val="20"/>
                <w:szCs w:val="20"/>
                <w:shd w:val="clear" w:color="auto" w:fill="FFFFFF"/>
              </w:rPr>
              <w:t>]| </w:t>
            </w:r>
            <w:r>
              <w:rPr>
                <w:rFonts w:ascii="Courier New" w:hAnsi="Courier New" w:cs="Courier New"/>
                <w:b/>
                <w:bCs/>
                <w:color w:val="000000"/>
                <w:sz w:val="20"/>
                <w:szCs w:val="20"/>
                <w:bdr w:val="none" w:sz="0" w:space="0" w:color="auto" w:frame="1"/>
                <w:shd w:val="clear" w:color="auto" w:fill="FFFFFF"/>
              </w:rPr>
              <w:t>local </w:t>
            </w:r>
            <w:r>
              <w:rPr>
                <w:rFonts w:ascii="Courier New" w:hAnsi="Courier New" w:cs="Courier New"/>
                <w:color w:val="58585B"/>
                <w:sz w:val="20"/>
                <w:szCs w:val="20"/>
                <w:shd w:val="clear" w:color="auto" w:fill="FFFFFF"/>
              </w:rPr>
              <w:t>| </w:t>
            </w:r>
            <w:r>
              <w:rPr>
                <w:rFonts w:ascii="Courier New" w:hAnsi="Courier New" w:cs="Courier New"/>
                <w:b/>
                <w:bCs/>
                <w:color w:val="000000"/>
                <w:sz w:val="20"/>
                <w:szCs w:val="20"/>
                <w:bdr w:val="none" w:sz="0" w:space="0" w:color="auto" w:frame="1"/>
                <w:shd w:val="clear" w:color="auto" w:fill="FFFFFF"/>
              </w:rPr>
              <w:t>none</w:t>
            </w:r>
            <w:r>
              <w:rPr>
                <w:rFonts w:ascii="Courier New" w:hAnsi="Courier New" w:cs="Courier New"/>
                <w:color w:val="58585B"/>
                <w:sz w:val="20"/>
                <w:szCs w:val="20"/>
                <w:shd w:val="clear" w:color="auto" w:fill="FFFFFF"/>
              </w:rPr>
              <w:t>}</w:t>
            </w:r>
          </w:p>
        </w:tc>
        <w:tc>
          <w:tcPr>
            <w:tcW w:w="8095" w:type="dxa"/>
          </w:tcPr>
          <w:p w:rsidR="0062344C" w:rsidRPr="0062344C" w:rsidRDefault="0062344C" w:rsidP="00B01E44">
            <w:pPr>
              <w:shd w:val="clear" w:color="auto" w:fill="FFFFFF"/>
              <w:spacing w:before="90" w:after="90"/>
              <w:ind w:left="0" w:right="0"/>
              <w:textAlignment w:val="baseline"/>
              <w:rPr>
                <w:rFonts w:ascii="Arial" w:eastAsia="Times New Roman" w:hAnsi="Arial" w:cs="Arial"/>
                <w:color w:val="58585B"/>
                <w:sz w:val="21"/>
                <w:szCs w:val="21"/>
                <w:lang w:eastAsia="en-US"/>
              </w:rPr>
            </w:pPr>
            <w:r w:rsidRPr="0062344C">
              <w:rPr>
                <w:rFonts w:ascii="Arial" w:eastAsia="Times New Roman" w:hAnsi="Arial" w:cs="Arial"/>
                <w:color w:val="58585B"/>
                <w:sz w:val="21"/>
                <w:szCs w:val="21"/>
                <w:lang w:eastAsia="en-US"/>
              </w:rPr>
              <w:t>Configures login authen</w:t>
            </w:r>
            <w:r>
              <w:rPr>
                <w:rFonts w:ascii="Arial" w:eastAsia="Times New Roman" w:hAnsi="Arial" w:cs="Arial"/>
                <w:color w:val="58585B"/>
                <w:sz w:val="21"/>
                <w:szCs w:val="21"/>
                <w:lang w:eastAsia="en-US"/>
              </w:rPr>
              <w:t>tication methods</w:t>
            </w:r>
            <w:r w:rsidRPr="0062344C">
              <w:rPr>
                <w:rFonts w:ascii="Arial" w:eastAsia="Times New Roman" w:hAnsi="Arial" w:cs="Arial"/>
                <w:color w:val="58585B"/>
                <w:sz w:val="21"/>
                <w:szCs w:val="21"/>
                <w:lang w:eastAsia="en-US"/>
              </w:rPr>
              <w:t>.</w:t>
            </w:r>
          </w:p>
          <w:p w:rsidR="0062344C" w:rsidRPr="0062344C" w:rsidRDefault="0062344C" w:rsidP="00B01E44">
            <w:pPr>
              <w:shd w:val="clear" w:color="auto" w:fill="FFFFFF"/>
              <w:spacing w:before="0"/>
              <w:ind w:left="0" w:right="0"/>
              <w:textAlignment w:val="baseline"/>
              <w:rPr>
                <w:rFonts w:ascii="Arial" w:eastAsia="Times New Roman" w:hAnsi="Arial" w:cs="Arial"/>
                <w:color w:val="58585B"/>
                <w:sz w:val="21"/>
                <w:szCs w:val="21"/>
                <w:lang w:eastAsia="en-US"/>
              </w:rPr>
            </w:pPr>
            <w:bookmarkStart w:id="0" w:name="wp1281565"/>
            <w:bookmarkEnd w:id="0"/>
            <w:r w:rsidRPr="0062344C">
              <w:rPr>
                <w:rFonts w:ascii="Arial" w:eastAsia="Times New Roman" w:hAnsi="Arial" w:cs="Arial"/>
                <w:color w:val="58585B"/>
                <w:sz w:val="21"/>
                <w:szCs w:val="21"/>
                <w:lang w:eastAsia="en-US"/>
              </w:rPr>
              <w:t>The </w:t>
            </w:r>
            <w:r w:rsidRPr="0062344C">
              <w:rPr>
                <w:rFonts w:ascii="inherit" w:eastAsia="Times New Roman" w:hAnsi="inherit" w:cs="Arial"/>
                <w:i/>
                <w:iCs/>
                <w:color w:val="58585B"/>
                <w:sz w:val="21"/>
                <w:szCs w:val="21"/>
                <w:bdr w:val="none" w:sz="0" w:space="0" w:color="auto" w:frame="1"/>
                <w:lang w:eastAsia="en-US"/>
              </w:rPr>
              <w:t>group-list</w:t>
            </w:r>
            <w:r w:rsidRPr="0062344C">
              <w:rPr>
                <w:rFonts w:ascii="Arial" w:eastAsia="Times New Roman" w:hAnsi="Arial" w:cs="Arial"/>
                <w:color w:val="58585B"/>
                <w:sz w:val="21"/>
                <w:szCs w:val="21"/>
                <w:lang w:eastAsia="en-US"/>
              </w:rPr>
              <w:t> argument consists of a space-delimited list of group names. The group names are the following:</w:t>
            </w:r>
          </w:p>
          <w:p w:rsidR="0062344C" w:rsidRPr="0062344C" w:rsidRDefault="0062344C" w:rsidP="00B01E44">
            <w:pPr>
              <w:shd w:val="clear" w:color="auto" w:fill="FFFFFF"/>
              <w:spacing w:before="0"/>
              <w:ind w:left="0" w:right="0" w:hanging="150"/>
              <w:textAlignment w:val="baseline"/>
              <w:rPr>
                <w:rFonts w:ascii="Arial" w:eastAsia="Times New Roman" w:hAnsi="Arial" w:cs="Arial"/>
                <w:color w:val="58585B"/>
                <w:sz w:val="21"/>
                <w:szCs w:val="21"/>
                <w:lang w:eastAsia="en-US"/>
              </w:rPr>
            </w:pPr>
            <w:bookmarkStart w:id="1" w:name="wp1281566"/>
            <w:bookmarkEnd w:id="1"/>
            <w:r>
              <w:rPr>
                <w:rFonts w:ascii="Arial" w:eastAsia="Times New Roman" w:hAnsi="Arial" w:cs="Arial"/>
                <w:color w:val="58585B"/>
                <w:sz w:val="21"/>
                <w:szCs w:val="21"/>
                <w:lang w:eastAsia="en-US"/>
              </w:rPr>
              <w:t xml:space="preserve">   </w:t>
            </w:r>
            <w:r w:rsidRPr="0062344C">
              <w:rPr>
                <w:rFonts w:ascii="inherit" w:eastAsia="Times New Roman" w:hAnsi="inherit" w:cs="Arial"/>
                <w:b/>
                <w:bCs/>
                <w:color w:val="58585B"/>
                <w:sz w:val="21"/>
                <w:szCs w:val="21"/>
                <w:bdr w:val="none" w:sz="0" w:space="0" w:color="auto" w:frame="1"/>
                <w:lang w:eastAsia="en-US"/>
              </w:rPr>
              <w:t>radius</w:t>
            </w:r>
            <w:r w:rsidRPr="0062344C">
              <w:rPr>
                <w:rFonts w:ascii="Arial" w:eastAsia="Times New Roman" w:hAnsi="Arial" w:cs="Arial"/>
                <w:color w:val="58585B"/>
                <w:sz w:val="21"/>
                <w:szCs w:val="21"/>
                <w:lang w:eastAsia="en-US"/>
              </w:rPr>
              <w:t>—Uses the global pool of RADIUS servers for authentication.</w:t>
            </w:r>
          </w:p>
          <w:p w:rsidR="0062344C" w:rsidRPr="0062344C" w:rsidRDefault="0062344C" w:rsidP="00B01E44">
            <w:pPr>
              <w:shd w:val="clear" w:color="auto" w:fill="FFFFFF"/>
              <w:spacing w:before="0"/>
              <w:ind w:left="0" w:right="0" w:hanging="150"/>
              <w:textAlignment w:val="baseline"/>
              <w:rPr>
                <w:rFonts w:ascii="Arial" w:eastAsia="Times New Roman" w:hAnsi="Arial" w:cs="Arial"/>
                <w:color w:val="58585B"/>
                <w:sz w:val="21"/>
                <w:szCs w:val="21"/>
                <w:lang w:eastAsia="en-US"/>
              </w:rPr>
            </w:pPr>
            <w:bookmarkStart w:id="2" w:name="wp1281567"/>
            <w:bookmarkEnd w:id="2"/>
            <w:r w:rsidRPr="0062344C">
              <w:rPr>
                <w:rFonts w:ascii="Arial" w:eastAsia="Times New Roman" w:hAnsi="Arial" w:cs="Arial"/>
                <w:noProof/>
                <w:color w:val="58585B"/>
                <w:sz w:val="21"/>
                <w:szCs w:val="21"/>
                <w:lang w:eastAsia="en-US"/>
              </w:rPr>
              <w:drawing>
                <wp:inline distT="0" distB="0" distL="0" distR="0" wp14:anchorId="66129600" wp14:editId="31EB54F1">
                  <wp:extent cx="182880" cy="22860"/>
                  <wp:effectExtent l="0" t="0" r="0" b="0"/>
                  <wp:docPr id="4" name="Picture 4" descr="https://www.cisco.com/c/dam/en/us/td/i/templates/bl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cisco.com/c/dam/en/us/td/i/templates/blank.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880" cy="22860"/>
                          </a:xfrm>
                          <a:prstGeom prst="rect">
                            <a:avLst/>
                          </a:prstGeom>
                          <a:noFill/>
                          <a:ln>
                            <a:noFill/>
                          </a:ln>
                        </pic:spPr>
                      </pic:pic>
                    </a:graphicData>
                  </a:graphic>
                </wp:inline>
              </w:drawing>
            </w:r>
            <w:r w:rsidRPr="0062344C">
              <w:rPr>
                <w:rFonts w:ascii="inherit" w:eastAsia="Times New Roman" w:hAnsi="inherit" w:cs="Arial"/>
                <w:i/>
                <w:iCs/>
                <w:color w:val="58585B"/>
                <w:sz w:val="21"/>
                <w:szCs w:val="21"/>
                <w:bdr w:val="none" w:sz="0" w:space="0" w:color="auto" w:frame="1"/>
                <w:lang w:eastAsia="en-US"/>
              </w:rPr>
              <w:t>named-group</w:t>
            </w:r>
            <w:r w:rsidRPr="0062344C">
              <w:rPr>
                <w:rFonts w:ascii="Arial" w:eastAsia="Times New Roman" w:hAnsi="Arial" w:cs="Arial"/>
                <w:color w:val="58585B"/>
                <w:sz w:val="21"/>
                <w:szCs w:val="21"/>
                <w:lang w:eastAsia="en-US"/>
              </w:rPr>
              <w:t>—Uses a named subset of TACACS+ or RADIUS servers for authentication.</w:t>
            </w:r>
          </w:p>
          <w:p w:rsidR="0062344C" w:rsidRPr="0062344C" w:rsidRDefault="0062344C" w:rsidP="00B01E44">
            <w:pPr>
              <w:shd w:val="clear" w:color="auto" w:fill="FFFFFF"/>
              <w:spacing w:before="0"/>
              <w:ind w:left="0" w:right="0"/>
              <w:textAlignment w:val="baseline"/>
              <w:rPr>
                <w:rFonts w:ascii="Arial" w:eastAsia="Times New Roman" w:hAnsi="Arial" w:cs="Arial"/>
                <w:color w:val="58585B"/>
                <w:sz w:val="21"/>
                <w:szCs w:val="21"/>
                <w:lang w:eastAsia="en-US"/>
              </w:rPr>
            </w:pPr>
            <w:bookmarkStart w:id="3" w:name="wp1281568"/>
            <w:bookmarkEnd w:id="3"/>
            <w:r w:rsidRPr="0062344C">
              <w:rPr>
                <w:rFonts w:ascii="Arial" w:eastAsia="Times New Roman" w:hAnsi="Arial" w:cs="Arial"/>
                <w:color w:val="58585B"/>
                <w:sz w:val="21"/>
                <w:szCs w:val="21"/>
                <w:lang w:eastAsia="en-US"/>
              </w:rPr>
              <w:t>The </w:t>
            </w:r>
            <w:r w:rsidRPr="0062344C">
              <w:rPr>
                <w:rFonts w:ascii="inherit" w:eastAsia="Times New Roman" w:hAnsi="inherit" w:cs="Arial"/>
                <w:b/>
                <w:bCs/>
                <w:color w:val="58585B"/>
                <w:sz w:val="21"/>
                <w:szCs w:val="21"/>
                <w:bdr w:val="none" w:sz="0" w:space="0" w:color="auto" w:frame="1"/>
                <w:lang w:eastAsia="en-US"/>
              </w:rPr>
              <w:t>local</w:t>
            </w:r>
            <w:r w:rsidRPr="0062344C">
              <w:rPr>
                <w:rFonts w:ascii="Arial" w:eastAsia="Times New Roman" w:hAnsi="Arial" w:cs="Arial"/>
                <w:color w:val="58585B"/>
                <w:sz w:val="21"/>
                <w:szCs w:val="21"/>
                <w:lang w:eastAsia="en-US"/>
              </w:rPr>
              <w:t> method uses the local database for authentication. The </w:t>
            </w:r>
            <w:r w:rsidRPr="0062344C">
              <w:rPr>
                <w:rFonts w:ascii="inherit" w:eastAsia="Times New Roman" w:hAnsi="inherit" w:cs="Arial"/>
                <w:b/>
                <w:bCs/>
                <w:color w:val="58585B"/>
                <w:sz w:val="21"/>
                <w:szCs w:val="21"/>
                <w:bdr w:val="none" w:sz="0" w:space="0" w:color="auto" w:frame="1"/>
                <w:lang w:eastAsia="en-US"/>
              </w:rPr>
              <w:t>none</w:t>
            </w:r>
            <w:r>
              <w:rPr>
                <w:rFonts w:ascii="inherit" w:eastAsia="Times New Roman" w:hAnsi="inherit" w:cs="Arial"/>
                <w:b/>
                <w:bCs/>
                <w:color w:val="58585B"/>
                <w:sz w:val="21"/>
                <w:szCs w:val="21"/>
                <w:bdr w:val="none" w:sz="0" w:space="0" w:color="auto" w:frame="1"/>
                <w:lang w:eastAsia="en-US"/>
              </w:rPr>
              <w:t xml:space="preserve"> </w:t>
            </w:r>
            <w:r w:rsidRPr="0062344C">
              <w:rPr>
                <w:rFonts w:ascii="Arial" w:eastAsia="Times New Roman" w:hAnsi="Arial" w:cs="Arial"/>
                <w:color w:val="58585B"/>
                <w:sz w:val="21"/>
                <w:szCs w:val="21"/>
                <w:lang w:eastAsia="en-US"/>
              </w:rPr>
              <w:t>method uses the username only.</w:t>
            </w:r>
          </w:p>
          <w:p w:rsidR="0062344C" w:rsidRPr="0062344C" w:rsidRDefault="0062344C" w:rsidP="00B01E44">
            <w:pPr>
              <w:shd w:val="clear" w:color="auto" w:fill="FFFFFF"/>
              <w:spacing w:before="0"/>
              <w:ind w:left="0" w:right="0"/>
              <w:textAlignment w:val="baseline"/>
              <w:rPr>
                <w:rFonts w:ascii="Arial" w:eastAsia="Times New Roman" w:hAnsi="Arial" w:cs="Arial"/>
                <w:color w:val="58585B"/>
                <w:sz w:val="21"/>
                <w:szCs w:val="21"/>
                <w:lang w:eastAsia="en-US"/>
              </w:rPr>
            </w:pPr>
            <w:bookmarkStart w:id="4" w:name="wp1281569"/>
            <w:bookmarkEnd w:id="4"/>
            <w:r w:rsidRPr="0062344C">
              <w:rPr>
                <w:rFonts w:ascii="Arial" w:eastAsia="Times New Roman" w:hAnsi="Arial" w:cs="Arial"/>
                <w:color w:val="58585B"/>
                <w:sz w:val="21"/>
                <w:szCs w:val="21"/>
                <w:lang w:eastAsia="en-US"/>
              </w:rPr>
              <w:t>The default console login method is </w:t>
            </w:r>
            <w:r w:rsidRPr="0062344C">
              <w:rPr>
                <w:rFonts w:ascii="inherit" w:eastAsia="Times New Roman" w:hAnsi="inherit" w:cs="Arial"/>
                <w:b/>
                <w:bCs/>
                <w:color w:val="58585B"/>
                <w:sz w:val="21"/>
                <w:szCs w:val="21"/>
                <w:bdr w:val="none" w:sz="0" w:space="0" w:color="auto" w:frame="1"/>
                <w:lang w:eastAsia="en-US"/>
              </w:rPr>
              <w:t>local</w:t>
            </w:r>
            <w:r w:rsidRPr="0062344C">
              <w:rPr>
                <w:rFonts w:ascii="Arial" w:eastAsia="Times New Roman" w:hAnsi="Arial" w:cs="Arial"/>
                <w:color w:val="58585B"/>
                <w:sz w:val="21"/>
                <w:szCs w:val="21"/>
                <w:lang w:eastAsia="en-US"/>
              </w:rPr>
              <w:t>, which is used when no methods are configured or when all the configured methods fail to respond.</w:t>
            </w:r>
          </w:p>
          <w:p w:rsidR="00C06EA2" w:rsidRPr="00C06EA2" w:rsidRDefault="00C06EA2" w:rsidP="00773B89">
            <w:pPr>
              <w:spacing w:before="0"/>
              <w:ind w:left="0" w:right="720"/>
              <w:rPr>
                <w:rFonts w:ascii="Calibri" w:eastAsia="Yu Mincho" w:hAnsi="Calibri" w:cs="Times New Roman"/>
              </w:rPr>
            </w:pPr>
          </w:p>
        </w:tc>
      </w:tr>
      <w:tr w:rsidR="00C06EA2" w:rsidRPr="00C06EA2" w:rsidTr="00B01E44">
        <w:trPr>
          <w:trHeight w:val="4490"/>
        </w:trPr>
        <w:tc>
          <w:tcPr>
            <w:tcW w:w="1255" w:type="dxa"/>
          </w:tcPr>
          <w:p w:rsidR="00C06EA2" w:rsidRPr="00773B89" w:rsidRDefault="0062344C" w:rsidP="00C06EA2">
            <w:pPr>
              <w:spacing w:before="0"/>
              <w:ind w:left="0" w:right="720"/>
              <w:rPr>
                <w:rFonts w:ascii="Calibri" w:eastAsia="Yu Mincho" w:hAnsi="Calibri" w:cs="Times New Roman"/>
              </w:rPr>
            </w:pPr>
            <w:proofErr w:type="spellStart"/>
            <w:r>
              <w:rPr>
                <w:rFonts w:ascii="Courier New" w:hAnsi="Courier New" w:cs="Courier New"/>
                <w:b/>
                <w:bCs/>
                <w:color w:val="000000"/>
                <w:sz w:val="20"/>
                <w:szCs w:val="20"/>
                <w:bdr w:val="none" w:sz="0" w:space="0" w:color="auto" w:frame="1"/>
                <w:shd w:val="clear" w:color="auto" w:fill="FFFFFF"/>
              </w:rPr>
              <w:t>aaa</w:t>
            </w:r>
            <w:proofErr w:type="spellEnd"/>
            <w:r>
              <w:rPr>
                <w:rFonts w:ascii="Courier New" w:hAnsi="Courier New" w:cs="Courier New"/>
                <w:b/>
                <w:bCs/>
                <w:color w:val="000000"/>
                <w:sz w:val="20"/>
                <w:szCs w:val="20"/>
                <w:bdr w:val="none" w:sz="0" w:space="0" w:color="auto" w:frame="1"/>
                <w:shd w:val="clear" w:color="auto" w:fill="FFFFFF"/>
              </w:rPr>
              <w:t xml:space="preserve"> authentication login </w:t>
            </w:r>
            <w:proofErr w:type="gramStart"/>
            <w:r>
              <w:rPr>
                <w:rFonts w:ascii="Courier New" w:hAnsi="Courier New" w:cs="Courier New"/>
                <w:b/>
                <w:bCs/>
                <w:color w:val="000000"/>
                <w:sz w:val="20"/>
                <w:szCs w:val="20"/>
                <w:bdr w:val="none" w:sz="0" w:space="0" w:color="auto" w:frame="1"/>
                <w:shd w:val="clear" w:color="auto" w:fill="FFFFFF"/>
              </w:rPr>
              <w:t>default</w:t>
            </w:r>
            <w:r>
              <w:rPr>
                <w:rFonts w:ascii="Courier New" w:hAnsi="Courier New" w:cs="Courier New"/>
                <w:color w:val="58585B"/>
                <w:sz w:val="20"/>
                <w:szCs w:val="20"/>
                <w:shd w:val="clear" w:color="auto" w:fill="FFFFFF"/>
              </w:rPr>
              <w:t>{</w:t>
            </w:r>
            <w:proofErr w:type="gramEnd"/>
            <w:r>
              <w:rPr>
                <w:rFonts w:ascii="Courier New" w:hAnsi="Courier New" w:cs="Courier New"/>
                <w:b/>
                <w:bCs/>
                <w:color w:val="000000"/>
                <w:sz w:val="20"/>
                <w:szCs w:val="20"/>
                <w:bdr w:val="none" w:sz="0" w:space="0" w:color="auto" w:frame="1"/>
                <w:shd w:val="clear" w:color="auto" w:fill="FFFFFF"/>
              </w:rPr>
              <w:t>group </w:t>
            </w:r>
            <w:r>
              <w:rPr>
                <w:rFonts w:ascii="Courier New" w:hAnsi="Courier New" w:cs="Courier New"/>
                <w:i/>
                <w:iCs/>
                <w:color w:val="000000"/>
                <w:sz w:val="20"/>
                <w:szCs w:val="20"/>
                <w:bdr w:val="none" w:sz="0" w:space="0" w:color="auto" w:frame="1"/>
                <w:shd w:val="clear" w:color="auto" w:fill="FFFFFF"/>
              </w:rPr>
              <w:t>group-list </w:t>
            </w:r>
            <w:r>
              <w:rPr>
                <w:rFonts w:ascii="Courier New" w:hAnsi="Courier New" w:cs="Courier New"/>
                <w:color w:val="58585B"/>
                <w:sz w:val="20"/>
                <w:szCs w:val="20"/>
                <w:shd w:val="clear" w:color="auto" w:fill="FFFFFF"/>
              </w:rPr>
              <w:t>[</w:t>
            </w:r>
            <w:r>
              <w:rPr>
                <w:rFonts w:ascii="Courier New" w:hAnsi="Courier New" w:cs="Courier New"/>
                <w:b/>
                <w:bCs/>
                <w:color w:val="000000"/>
                <w:sz w:val="20"/>
                <w:szCs w:val="20"/>
                <w:bdr w:val="none" w:sz="0" w:space="0" w:color="auto" w:frame="1"/>
                <w:shd w:val="clear" w:color="auto" w:fill="FFFFFF"/>
              </w:rPr>
              <w:t>none</w:t>
            </w:r>
            <w:r>
              <w:rPr>
                <w:rFonts w:ascii="Courier New" w:hAnsi="Courier New" w:cs="Courier New"/>
                <w:color w:val="58585B"/>
                <w:sz w:val="20"/>
                <w:szCs w:val="20"/>
                <w:shd w:val="clear" w:color="auto" w:fill="FFFFFF"/>
              </w:rPr>
              <w:t>]| </w:t>
            </w:r>
            <w:r>
              <w:rPr>
                <w:rFonts w:ascii="Courier New" w:hAnsi="Courier New" w:cs="Courier New"/>
                <w:b/>
                <w:bCs/>
                <w:color w:val="000000"/>
                <w:sz w:val="20"/>
                <w:szCs w:val="20"/>
                <w:bdr w:val="none" w:sz="0" w:space="0" w:color="auto" w:frame="1"/>
                <w:shd w:val="clear" w:color="auto" w:fill="FFFFFF"/>
              </w:rPr>
              <w:t>local </w:t>
            </w:r>
            <w:r>
              <w:rPr>
                <w:rFonts w:ascii="Courier New" w:hAnsi="Courier New" w:cs="Courier New"/>
                <w:color w:val="58585B"/>
                <w:sz w:val="20"/>
                <w:szCs w:val="20"/>
                <w:shd w:val="clear" w:color="auto" w:fill="FFFFFF"/>
              </w:rPr>
              <w:t>| </w:t>
            </w:r>
            <w:r>
              <w:rPr>
                <w:rFonts w:ascii="Courier New" w:hAnsi="Courier New" w:cs="Courier New"/>
                <w:b/>
                <w:bCs/>
                <w:color w:val="000000"/>
                <w:sz w:val="20"/>
                <w:szCs w:val="20"/>
                <w:bdr w:val="none" w:sz="0" w:space="0" w:color="auto" w:frame="1"/>
                <w:shd w:val="clear" w:color="auto" w:fill="FFFFFF"/>
              </w:rPr>
              <w:t>none</w:t>
            </w:r>
            <w:r>
              <w:rPr>
                <w:rFonts w:ascii="Courier New" w:hAnsi="Courier New" w:cs="Courier New"/>
                <w:color w:val="58585B"/>
                <w:sz w:val="20"/>
                <w:szCs w:val="20"/>
                <w:shd w:val="clear" w:color="auto" w:fill="FFFFFF"/>
              </w:rPr>
              <w:t>}</w:t>
            </w:r>
          </w:p>
        </w:tc>
        <w:tc>
          <w:tcPr>
            <w:tcW w:w="8095" w:type="dxa"/>
          </w:tcPr>
          <w:p w:rsidR="00B56DF3" w:rsidRPr="00B56DF3" w:rsidRDefault="00B56DF3" w:rsidP="00B01E44">
            <w:pPr>
              <w:shd w:val="clear" w:color="auto" w:fill="FFFFFF"/>
              <w:spacing w:before="90" w:after="90"/>
              <w:ind w:left="0" w:right="0"/>
              <w:textAlignment w:val="baseline"/>
              <w:rPr>
                <w:rFonts w:ascii="Arial" w:eastAsia="Times New Roman" w:hAnsi="Arial" w:cs="Arial"/>
                <w:color w:val="58585B"/>
                <w:sz w:val="21"/>
                <w:szCs w:val="21"/>
                <w:lang w:eastAsia="en-US"/>
              </w:rPr>
            </w:pPr>
            <w:r w:rsidRPr="00B56DF3">
              <w:rPr>
                <w:rFonts w:ascii="Arial" w:eastAsia="Times New Roman" w:hAnsi="Arial" w:cs="Arial"/>
                <w:color w:val="58585B"/>
                <w:sz w:val="21"/>
                <w:szCs w:val="21"/>
                <w:lang w:eastAsia="en-US"/>
              </w:rPr>
              <w:t>Configures the default authentication methods.</w:t>
            </w:r>
          </w:p>
          <w:p w:rsidR="00B56DF3" w:rsidRPr="00B56DF3" w:rsidRDefault="00B56DF3" w:rsidP="00B01E44">
            <w:pPr>
              <w:shd w:val="clear" w:color="auto" w:fill="FFFFFF"/>
              <w:spacing w:before="0"/>
              <w:ind w:left="0" w:right="0"/>
              <w:textAlignment w:val="baseline"/>
              <w:rPr>
                <w:rFonts w:ascii="Arial" w:eastAsia="Times New Roman" w:hAnsi="Arial" w:cs="Arial"/>
                <w:color w:val="58585B"/>
                <w:sz w:val="21"/>
                <w:szCs w:val="21"/>
                <w:lang w:eastAsia="en-US"/>
              </w:rPr>
            </w:pPr>
            <w:bookmarkStart w:id="5" w:name="wp1281644"/>
            <w:bookmarkEnd w:id="5"/>
            <w:r w:rsidRPr="00B56DF3">
              <w:rPr>
                <w:rFonts w:ascii="Arial" w:eastAsia="Times New Roman" w:hAnsi="Arial" w:cs="Arial"/>
                <w:color w:val="58585B"/>
                <w:sz w:val="21"/>
                <w:szCs w:val="21"/>
                <w:lang w:eastAsia="en-US"/>
              </w:rPr>
              <w:t>The </w:t>
            </w:r>
            <w:r w:rsidRPr="00B56DF3">
              <w:rPr>
                <w:rFonts w:ascii="inherit" w:eastAsia="Times New Roman" w:hAnsi="inherit" w:cs="Arial"/>
                <w:i/>
                <w:iCs/>
                <w:color w:val="58585B"/>
                <w:sz w:val="21"/>
                <w:szCs w:val="21"/>
                <w:bdr w:val="none" w:sz="0" w:space="0" w:color="auto" w:frame="1"/>
                <w:lang w:eastAsia="en-US"/>
              </w:rPr>
              <w:t>group-list </w:t>
            </w:r>
            <w:r w:rsidRPr="00B56DF3">
              <w:rPr>
                <w:rFonts w:ascii="Arial" w:eastAsia="Times New Roman" w:hAnsi="Arial" w:cs="Arial"/>
                <w:color w:val="58585B"/>
                <w:sz w:val="21"/>
                <w:szCs w:val="21"/>
                <w:lang w:eastAsia="en-US"/>
              </w:rPr>
              <w:t>argument consists of a space-delimited list of group names. The group names are the following:</w:t>
            </w:r>
          </w:p>
          <w:p w:rsidR="00B56DF3" w:rsidRPr="00B56DF3" w:rsidRDefault="00B56DF3" w:rsidP="00B01E44">
            <w:pPr>
              <w:shd w:val="clear" w:color="auto" w:fill="FFFFFF"/>
              <w:spacing w:before="0"/>
              <w:ind w:left="0" w:right="0" w:hanging="150"/>
              <w:textAlignment w:val="baseline"/>
              <w:rPr>
                <w:rFonts w:ascii="Arial" w:eastAsia="Times New Roman" w:hAnsi="Arial" w:cs="Arial"/>
                <w:color w:val="58585B"/>
                <w:sz w:val="21"/>
                <w:szCs w:val="21"/>
                <w:lang w:eastAsia="en-US"/>
              </w:rPr>
            </w:pPr>
            <w:bookmarkStart w:id="6" w:name="wp1281645"/>
            <w:bookmarkEnd w:id="6"/>
            <w:r>
              <w:rPr>
                <w:rFonts w:ascii="Arial" w:eastAsia="Times New Roman" w:hAnsi="Arial" w:cs="Arial"/>
                <w:color w:val="58585B"/>
                <w:sz w:val="21"/>
                <w:szCs w:val="21"/>
                <w:lang w:eastAsia="en-US"/>
              </w:rPr>
              <w:t xml:space="preserve">      </w:t>
            </w:r>
            <w:r w:rsidRPr="00B56DF3">
              <w:rPr>
                <w:rFonts w:ascii="inherit" w:eastAsia="Times New Roman" w:hAnsi="inherit" w:cs="Arial"/>
                <w:b/>
                <w:bCs/>
                <w:color w:val="58585B"/>
                <w:sz w:val="21"/>
                <w:szCs w:val="21"/>
                <w:bdr w:val="none" w:sz="0" w:space="0" w:color="auto" w:frame="1"/>
                <w:lang w:eastAsia="en-US"/>
              </w:rPr>
              <w:t>radius</w:t>
            </w:r>
            <w:r w:rsidRPr="00B56DF3">
              <w:rPr>
                <w:rFonts w:ascii="Arial" w:eastAsia="Times New Roman" w:hAnsi="Arial" w:cs="Arial"/>
                <w:color w:val="58585B"/>
                <w:sz w:val="21"/>
                <w:szCs w:val="21"/>
                <w:lang w:eastAsia="en-US"/>
              </w:rPr>
              <w:t>—Uses the global pool of RADIUS servers for authentication.</w:t>
            </w:r>
          </w:p>
          <w:p w:rsidR="00B56DF3" w:rsidRPr="00B56DF3" w:rsidRDefault="00B56DF3" w:rsidP="00B01E44">
            <w:pPr>
              <w:shd w:val="clear" w:color="auto" w:fill="FFFFFF"/>
              <w:spacing w:before="0"/>
              <w:ind w:left="0" w:right="0" w:hanging="150"/>
              <w:textAlignment w:val="baseline"/>
              <w:rPr>
                <w:rFonts w:ascii="Arial" w:eastAsia="Times New Roman" w:hAnsi="Arial" w:cs="Arial"/>
                <w:color w:val="58585B"/>
                <w:sz w:val="21"/>
                <w:szCs w:val="21"/>
                <w:lang w:eastAsia="en-US"/>
              </w:rPr>
            </w:pPr>
            <w:bookmarkStart w:id="7" w:name="wp1281646"/>
            <w:bookmarkEnd w:id="7"/>
            <w:r>
              <w:rPr>
                <w:rFonts w:ascii="Arial" w:eastAsia="Times New Roman" w:hAnsi="Arial" w:cs="Arial"/>
                <w:color w:val="58585B"/>
                <w:sz w:val="21"/>
                <w:szCs w:val="21"/>
                <w:lang w:eastAsia="en-US"/>
              </w:rPr>
              <w:t xml:space="preserve">      </w:t>
            </w:r>
            <w:r w:rsidRPr="00B56DF3">
              <w:rPr>
                <w:rFonts w:ascii="inherit" w:eastAsia="Times New Roman" w:hAnsi="inherit" w:cs="Arial"/>
                <w:i/>
                <w:iCs/>
                <w:color w:val="58585B"/>
                <w:sz w:val="21"/>
                <w:szCs w:val="21"/>
                <w:bdr w:val="none" w:sz="0" w:space="0" w:color="auto" w:frame="1"/>
                <w:lang w:eastAsia="en-US"/>
              </w:rPr>
              <w:t>named-group</w:t>
            </w:r>
            <w:r w:rsidRPr="00B56DF3">
              <w:rPr>
                <w:rFonts w:ascii="Arial" w:eastAsia="Times New Roman" w:hAnsi="Arial" w:cs="Arial"/>
                <w:color w:val="58585B"/>
                <w:sz w:val="21"/>
                <w:szCs w:val="21"/>
                <w:lang w:eastAsia="en-US"/>
              </w:rPr>
              <w:t>—Uses a named subset of TACACS+ or RADIUS servers for authentication.</w:t>
            </w:r>
          </w:p>
          <w:p w:rsidR="00B56DF3" w:rsidRPr="00B56DF3" w:rsidRDefault="00B56DF3" w:rsidP="00B01E44">
            <w:pPr>
              <w:shd w:val="clear" w:color="auto" w:fill="FFFFFF"/>
              <w:spacing w:before="0"/>
              <w:ind w:left="0" w:right="0"/>
              <w:textAlignment w:val="baseline"/>
              <w:rPr>
                <w:rFonts w:ascii="Arial" w:eastAsia="Times New Roman" w:hAnsi="Arial" w:cs="Arial"/>
                <w:color w:val="58585B"/>
                <w:sz w:val="21"/>
                <w:szCs w:val="21"/>
                <w:lang w:eastAsia="en-US"/>
              </w:rPr>
            </w:pPr>
            <w:bookmarkStart w:id="8" w:name="wp1281647"/>
            <w:bookmarkEnd w:id="8"/>
            <w:r w:rsidRPr="00B56DF3">
              <w:rPr>
                <w:rFonts w:ascii="Arial" w:eastAsia="Times New Roman" w:hAnsi="Arial" w:cs="Arial"/>
                <w:color w:val="58585B"/>
                <w:sz w:val="21"/>
                <w:szCs w:val="21"/>
                <w:lang w:eastAsia="en-US"/>
              </w:rPr>
              <w:t>The </w:t>
            </w:r>
            <w:r w:rsidRPr="00B56DF3">
              <w:rPr>
                <w:rFonts w:ascii="inherit" w:eastAsia="Times New Roman" w:hAnsi="inherit" w:cs="Arial"/>
                <w:b/>
                <w:bCs/>
                <w:color w:val="58585B"/>
                <w:sz w:val="21"/>
                <w:szCs w:val="21"/>
                <w:bdr w:val="none" w:sz="0" w:space="0" w:color="auto" w:frame="1"/>
                <w:lang w:eastAsia="en-US"/>
              </w:rPr>
              <w:t>local</w:t>
            </w:r>
            <w:r w:rsidRPr="00B56DF3">
              <w:rPr>
                <w:rFonts w:ascii="Arial" w:eastAsia="Times New Roman" w:hAnsi="Arial" w:cs="Arial"/>
                <w:color w:val="58585B"/>
                <w:sz w:val="21"/>
                <w:szCs w:val="21"/>
                <w:lang w:eastAsia="en-US"/>
              </w:rPr>
              <w:t> method uses the local database for authentication. The </w:t>
            </w:r>
            <w:r w:rsidRPr="00B56DF3">
              <w:rPr>
                <w:rFonts w:ascii="inherit" w:eastAsia="Times New Roman" w:hAnsi="inherit" w:cs="Arial"/>
                <w:b/>
                <w:bCs/>
                <w:color w:val="58585B"/>
                <w:sz w:val="21"/>
                <w:szCs w:val="21"/>
                <w:bdr w:val="none" w:sz="0" w:space="0" w:color="auto" w:frame="1"/>
                <w:lang w:eastAsia="en-US"/>
              </w:rPr>
              <w:t>none</w:t>
            </w:r>
            <w:r w:rsidRPr="00B56DF3">
              <w:rPr>
                <w:rFonts w:ascii="Arial" w:eastAsia="Times New Roman" w:hAnsi="Arial" w:cs="Arial"/>
                <w:color w:val="58585B"/>
                <w:sz w:val="21"/>
                <w:szCs w:val="21"/>
                <w:lang w:eastAsia="en-US"/>
              </w:rPr>
              <w:t> method uses the username only.</w:t>
            </w:r>
          </w:p>
          <w:p w:rsidR="00B56DF3" w:rsidRPr="00B56DF3" w:rsidRDefault="00B56DF3" w:rsidP="00B01E44">
            <w:pPr>
              <w:shd w:val="clear" w:color="auto" w:fill="FFFFFF"/>
              <w:spacing w:before="0"/>
              <w:ind w:left="0" w:right="0"/>
              <w:textAlignment w:val="baseline"/>
              <w:rPr>
                <w:rFonts w:ascii="Arial" w:eastAsia="Times New Roman" w:hAnsi="Arial" w:cs="Arial"/>
                <w:color w:val="58585B"/>
                <w:sz w:val="21"/>
                <w:szCs w:val="21"/>
                <w:lang w:eastAsia="en-US"/>
              </w:rPr>
            </w:pPr>
            <w:bookmarkStart w:id="9" w:name="wp1281648"/>
            <w:bookmarkEnd w:id="9"/>
            <w:r w:rsidRPr="00B56DF3">
              <w:rPr>
                <w:rFonts w:ascii="Arial" w:eastAsia="Times New Roman" w:hAnsi="Arial" w:cs="Arial"/>
                <w:color w:val="58585B"/>
                <w:sz w:val="21"/>
                <w:szCs w:val="21"/>
                <w:lang w:eastAsia="en-US"/>
              </w:rPr>
              <w:t>The default login method is </w:t>
            </w:r>
            <w:r w:rsidRPr="00B56DF3">
              <w:rPr>
                <w:rFonts w:ascii="inherit" w:eastAsia="Times New Roman" w:hAnsi="inherit" w:cs="Arial"/>
                <w:b/>
                <w:bCs/>
                <w:color w:val="58585B"/>
                <w:sz w:val="21"/>
                <w:szCs w:val="21"/>
                <w:bdr w:val="none" w:sz="0" w:space="0" w:color="auto" w:frame="1"/>
                <w:lang w:eastAsia="en-US"/>
              </w:rPr>
              <w:t>local</w:t>
            </w:r>
            <w:r w:rsidRPr="00B56DF3">
              <w:rPr>
                <w:rFonts w:ascii="Arial" w:eastAsia="Times New Roman" w:hAnsi="Arial" w:cs="Arial"/>
                <w:color w:val="58585B"/>
                <w:sz w:val="21"/>
                <w:szCs w:val="21"/>
                <w:lang w:eastAsia="en-US"/>
              </w:rPr>
              <w:t>, which is used when no methods are configured or when all the configured methods fail to respond.</w:t>
            </w:r>
          </w:p>
          <w:p w:rsidR="00C06EA2" w:rsidRPr="005704F2" w:rsidRDefault="00C06EA2" w:rsidP="005704F2">
            <w:pPr>
              <w:shd w:val="clear" w:color="auto" w:fill="FFFFFF"/>
              <w:spacing w:before="0" w:line="336" w:lineRule="atLeast"/>
              <w:ind w:left="0" w:right="0"/>
              <w:textAlignment w:val="baseline"/>
              <w:rPr>
                <w:rFonts w:asciiTheme="majorHAnsi" w:eastAsia="Yu Mincho" w:hAnsiTheme="majorHAnsi" w:cstheme="majorHAnsi"/>
              </w:rPr>
            </w:pPr>
          </w:p>
        </w:tc>
      </w:tr>
      <w:tr w:rsidR="00C06EA2" w:rsidRPr="00C06EA2" w:rsidTr="00B56DF3">
        <w:trPr>
          <w:trHeight w:val="58"/>
        </w:trPr>
        <w:tc>
          <w:tcPr>
            <w:tcW w:w="1255" w:type="dxa"/>
          </w:tcPr>
          <w:p w:rsidR="00B56DF3" w:rsidRPr="00B56DF3" w:rsidRDefault="00B56DF3" w:rsidP="00B56DF3">
            <w:pPr>
              <w:pStyle w:val="pextexampletable"/>
              <w:shd w:val="clear" w:color="auto" w:fill="FFFFFF"/>
              <w:spacing w:before="0" w:beforeAutospacing="0" w:after="0" w:afterAutospacing="0" w:line="336" w:lineRule="atLeast"/>
              <w:textAlignment w:val="baseline"/>
              <w:rPr>
                <w:rFonts w:ascii="Courier New" w:hAnsi="Courier New" w:cs="Courier New"/>
                <w:color w:val="58585B"/>
                <w:sz w:val="20"/>
              </w:rPr>
            </w:pPr>
            <w:proofErr w:type="spellStart"/>
            <w:r w:rsidRPr="00B56DF3">
              <w:rPr>
                <w:rFonts w:ascii="Courier New" w:hAnsi="Courier New" w:cs="Courier New"/>
                <w:b/>
                <w:bCs/>
                <w:color w:val="000000"/>
                <w:sz w:val="20"/>
                <w:bdr w:val="none" w:sz="0" w:space="0" w:color="auto" w:frame="1"/>
              </w:rPr>
              <w:lastRenderedPageBreak/>
              <w:t>aaa</w:t>
            </w:r>
            <w:proofErr w:type="spellEnd"/>
            <w:r w:rsidRPr="00B56DF3">
              <w:rPr>
                <w:rFonts w:ascii="Courier New" w:hAnsi="Courier New" w:cs="Courier New"/>
                <w:b/>
                <w:bCs/>
                <w:color w:val="000000"/>
                <w:sz w:val="20"/>
                <w:bdr w:val="none" w:sz="0" w:space="0" w:color="auto" w:frame="1"/>
              </w:rPr>
              <w:t xml:space="preserve"> accounting </w:t>
            </w:r>
            <w:proofErr w:type="gramStart"/>
            <w:r w:rsidRPr="00B56DF3">
              <w:rPr>
                <w:rFonts w:ascii="Courier New" w:hAnsi="Courier New" w:cs="Courier New"/>
                <w:b/>
                <w:bCs/>
                <w:color w:val="000000"/>
                <w:sz w:val="20"/>
                <w:bdr w:val="none" w:sz="0" w:space="0" w:color="auto" w:frame="1"/>
              </w:rPr>
              <w:t>default</w:t>
            </w:r>
            <w:r w:rsidRPr="00B56DF3">
              <w:rPr>
                <w:rFonts w:ascii="Courier New" w:hAnsi="Courier New" w:cs="Courier New"/>
                <w:color w:val="58585B"/>
                <w:sz w:val="20"/>
              </w:rPr>
              <w:t>{</w:t>
            </w:r>
            <w:proofErr w:type="gramEnd"/>
            <w:r w:rsidRPr="00B56DF3">
              <w:rPr>
                <w:rFonts w:ascii="Courier New" w:hAnsi="Courier New" w:cs="Courier New"/>
                <w:b/>
                <w:bCs/>
                <w:color w:val="000000"/>
                <w:sz w:val="20"/>
                <w:bdr w:val="none" w:sz="0" w:space="0" w:color="auto" w:frame="1"/>
              </w:rPr>
              <w:t>group </w:t>
            </w:r>
            <w:r w:rsidRPr="00B56DF3">
              <w:rPr>
                <w:rFonts w:ascii="Courier New" w:hAnsi="Courier New" w:cs="Courier New"/>
                <w:i/>
                <w:iCs/>
                <w:color w:val="000000"/>
                <w:sz w:val="20"/>
                <w:bdr w:val="none" w:sz="0" w:space="0" w:color="auto" w:frame="1"/>
              </w:rPr>
              <w:t>group-list </w:t>
            </w:r>
            <w:r w:rsidRPr="00B56DF3">
              <w:rPr>
                <w:rFonts w:ascii="Courier New" w:hAnsi="Courier New" w:cs="Courier New"/>
                <w:color w:val="58585B"/>
                <w:sz w:val="20"/>
              </w:rPr>
              <w:t>| </w:t>
            </w:r>
            <w:r w:rsidRPr="00B56DF3">
              <w:rPr>
                <w:rFonts w:ascii="Courier New" w:hAnsi="Courier New" w:cs="Courier New"/>
                <w:b/>
                <w:bCs/>
                <w:color w:val="000000"/>
                <w:sz w:val="20"/>
                <w:bdr w:val="none" w:sz="0" w:space="0" w:color="auto" w:frame="1"/>
              </w:rPr>
              <w:t>local</w:t>
            </w:r>
            <w:r w:rsidRPr="00B56DF3">
              <w:rPr>
                <w:rFonts w:ascii="Courier New" w:hAnsi="Courier New" w:cs="Courier New"/>
                <w:color w:val="58585B"/>
                <w:sz w:val="20"/>
              </w:rPr>
              <w:t>}</w:t>
            </w:r>
          </w:p>
          <w:p w:rsidR="00C06EA2" w:rsidRPr="00773B89" w:rsidRDefault="00C06EA2" w:rsidP="00C06EA2">
            <w:pPr>
              <w:spacing w:before="0"/>
              <w:ind w:left="0" w:right="720"/>
              <w:rPr>
                <w:rFonts w:ascii="Calibri" w:eastAsia="Yu Mincho" w:hAnsi="Calibri" w:cs="Times New Roman"/>
              </w:rPr>
            </w:pPr>
          </w:p>
        </w:tc>
        <w:tc>
          <w:tcPr>
            <w:tcW w:w="8095" w:type="dxa"/>
          </w:tcPr>
          <w:p w:rsidR="00B56DF3" w:rsidRPr="00B56DF3" w:rsidRDefault="00B56DF3" w:rsidP="00B01E44">
            <w:pPr>
              <w:shd w:val="clear" w:color="auto" w:fill="FFFFFF"/>
              <w:spacing w:before="90" w:after="90"/>
              <w:ind w:left="0" w:right="0"/>
              <w:textAlignment w:val="baseline"/>
              <w:rPr>
                <w:rFonts w:ascii="Arial" w:eastAsia="Times New Roman" w:hAnsi="Arial" w:cs="Arial"/>
                <w:color w:val="58585B"/>
                <w:sz w:val="21"/>
                <w:szCs w:val="21"/>
                <w:lang w:eastAsia="en-US"/>
              </w:rPr>
            </w:pPr>
            <w:r w:rsidRPr="00B56DF3">
              <w:rPr>
                <w:rFonts w:ascii="Arial" w:eastAsia="Times New Roman" w:hAnsi="Arial" w:cs="Arial"/>
                <w:color w:val="58585B"/>
                <w:sz w:val="21"/>
                <w:szCs w:val="21"/>
                <w:lang w:eastAsia="en-US"/>
              </w:rPr>
              <w:t>Configures the default accounting method.</w:t>
            </w:r>
          </w:p>
          <w:p w:rsidR="00B56DF3" w:rsidRPr="00B56DF3" w:rsidRDefault="00B56DF3" w:rsidP="00B01E44">
            <w:pPr>
              <w:shd w:val="clear" w:color="auto" w:fill="FFFFFF"/>
              <w:spacing w:before="0"/>
              <w:ind w:left="0" w:right="0"/>
              <w:textAlignment w:val="baseline"/>
              <w:rPr>
                <w:rFonts w:ascii="Arial" w:eastAsia="Times New Roman" w:hAnsi="Arial" w:cs="Arial"/>
                <w:color w:val="58585B"/>
                <w:sz w:val="21"/>
                <w:szCs w:val="21"/>
                <w:lang w:eastAsia="en-US"/>
              </w:rPr>
            </w:pPr>
            <w:bookmarkStart w:id="10" w:name="wp1282141"/>
            <w:bookmarkEnd w:id="10"/>
            <w:r w:rsidRPr="00B56DF3">
              <w:rPr>
                <w:rFonts w:ascii="Arial" w:eastAsia="Times New Roman" w:hAnsi="Arial" w:cs="Arial"/>
                <w:color w:val="58585B"/>
                <w:sz w:val="21"/>
                <w:szCs w:val="21"/>
                <w:lang w:eastAsia="en-US"/>
              </w:rPr>
              <w:t>The </w:t>
            </w:r>
            <w:r w:rsidRPr="00B56DF3">
              <w:rPr>
                <w:rFonts w:ascii="inherit" w:eastAsia="Times New Roman" w:hAnsi="inherit" w:cs="Arial"/>
                <w:i/>
                <w:iCs/>
                <w:color w:val="58585B"/>
                <w:sz w:val="21"/>
                <w:szCs w:val="21"/>
                <w:bdr w:val="none" w:sz="0" w:space="0" w:color="auto" w:frame="1"/>
                <w:lang w:eastAsia="en-US"/>
              </w:rPr>
              <w:t>group-list</w:t>
            </w:r>
            <w:r w:rsidRPr="00B56DF3">
              <w:rPr>
                <w:rFonts w:ascii="Arial" w:eastAsia="Times New Roman" w:hAnsi="Arial" w:cs="Arial"/>
                <w:color w:val="58585B"/>
                <w:sz w:val="21"/>
                <w:szCs w:val="21"/>
                <w:lang w:eastAsia="en-US"/>
              </w:rPr>
              <w:t> argument consists of a space-delimited list of group names. The group names are of the following:</w:t>
            </w:r>
          </w:p>
          <w:p w:rsidR="00B56DF3" w:rsidRPr="00B56DF3" w:rsidRDefault="00B56DF3" w:rsidP="00B01E44">
            <w:pPr>
              <w:shd w:val="clear" w:color="auto" w:fill="FFFFFF"/>
              <w:spacing w:before="0"/>
              <w:ind w:left="0" w:right="0" w:hanging="150"/>
              <w:textAlignment w:val="baseline"/>
              <w:rPr>
                <w:rFonts w:ascii="Arial" w:eastAsia="Times New Roman" w:hAnsi="Arial" w:cs="Arial"/>
                <w:color w:val="58585B"/>
                <w:sz w:val="21"/>
                <w:szCs w:val="21"/>
                <w:lang w:eastAsia="en-US"/>
              </w:rPr>
            </w:pPr>
            <w:bookmarkStart w:id="11" w:name="wp1282142"/>
            <w:bookmarkEnd w:id="11"/>
            <w:r>
              <w:rPr>
                <w:rFonts w:ascii="Arial" w:eastAsia="Times New Roman" w:hAnsi="Arial" w:cs="Arial"/>
                <w:color w:val="58585B"/>
                <w:sz w:val="21"/>
                <w:szCs w:val="21"/>
                <w:lang w:eastAsia="en-US"/>
              </w:rPr>
              <w:t xml:space="preserve">      </w:t>
            </w:r>
            <w:r w:rsidRPr="00B56DF3">
              <w:rPr>
                <w:rFonts w:ascii="inherit" w:eastAsia="Times New Roman" w:hAnsi="inherit" w:cs="Arial"/>
                <w:b/>
                <w:bCs/>
                <w:color w:val="58585B"/>
                <w:sz w:val="21"/>
                <w:szCs w:val="21"/>
                <w:bdr w:val="none" w:sz="0" w:space="0" w:color="auto" w:frame="1"/>
                <w:lang w:eastAsia="en-US"/>
              </w:rPr>
              <w:t>radius</w:t>
            </w:r>
            <w:r w:rsidRPr="00B56DF3">
              <w:rPr>
                <w:rFonts w:ascii="Arial" w:eastAsia="Times New Roman" w:hAnsi="Arial" w:cs="Arial"/>
                <w:color w:val="58585B"/>
                <w:sz w:val="21"/>
                <w:szCs w:val="21"/>
                <w:lang w:eastAsia="en-US"/>
              </w:rPr>
              <w:t>—Uses the global pool of RADIUS servers for accounting.</w:t>
            </w:r>
          </w:p>
          <w:p w:rsidR="00B56DF3" w:rsidRPr="00B56DF3" w:rsidRDefault="00B56DF3" w:rsidP="00B01E44">
            <w:pPr>
              <w:shd w:val="clear" w:color="auto" w:fill="FFFFFF"/>
              <w:spacing w:before="0"/>
              <w:ind w:left="0" w:right="0" w:hanging="150"/>
              <w:textAlignment w:val="baseline"/>
              <w:rPr>
                <w:rFonts w:ascii="Arial" w:eastAsia="Times New Roman" w:hAnsi="Arial" w:cs="Arial"/>
                <w:color w:val="58585B"/>
                <w:sz w:val="21"/>
                <w:szCs w:val="21"/>
                <w:lang w:eastAsia="en-US"/>
              </w:rPr>
            </w:pPr>
            <w:bookmarkStart w:id="12" w:name="wp1282143"/>
            <w:bookmarkEnd w:id="12"/>
            <w:r>
              <w:rPr>
                <w:rFonts w:ascii="Arial" w:eastAsia="Times New Roman" w:hAnsi="Arial" w:cs="Arial"/>
                <w:color w:val="58585B"/>
                <w:sz w:val="21"/>
                <w:szCs w:val="21"/>
                <w:lang w:eastAsia="en-US"/>
              </w:rPr>
              <w:t xml:space="preserve">      </w:t>
            </w:r>
            <w:r w:rsidRPr="00B56DF3">
              <w:rPr>
                <w:rFonts w:ascii="inherit" w:eastAsia="Times New Roman" w:hAnsi="inherit" w:cs="Arial"/>
                <w:i/>
                <w:iCs/>
                <w:color w:val="58585B"/>
                <w:sz w:val="21"/>
                <w:szCs w:val="21"/>
                <w:bdr w:val="none" w:sz="0" w:space="0" w:color="auto" w:frame="1"/>
                <w:lang w:eastAsia="en-US"/>
              </w:rPr>
              <w:t>named-group</w:t>
            </w:r>
            <w:r w:rsidRPr="00B56DF3">
              <w:rPr>
                <w:rFonts w:ascii="Arial" w:eastAsia="Times New Roman" w:hAnsi="Arial" w:cs="Arial"/>
                <w:color w:val="58585B"/>
                <w:sz w:val="21"/>
                <w:szCs w:val="21"/>
                <w:lang w:eastAsia="en-US"/>
              </w:rPr>
              <w:t>—Uses a named subset of TACACS+ or RADIUS servers for accounting.</w:t>
            </w:r>
          </w:p>
          <w:p w:rsidR="00B56DF3" w:rsidRPr="00B56DF3" w:rsidRDefault="00B56DF3" w:rsidP="00B01E44">
            <w:pPr>
              <w:shd w:val="clear" w:color="auto" w:fill="FFFFFF"/>
              <w:spacing w:before="0"/>
              <w:ind w:left="0" w:right="0"/>
              <w:textAlignment w:val="baseline"/>
              <w:rPr>
                <w:rFonts w:ascii="Arial" w:eastAsia="Times New Roman" w:hAnsi="Arial" w:cs="Arial"/>
                <w:color w:val="58585B"/>
                <w:sz w:val="21"/>
                <w:szCs w:val="21"/>
                <w:lang w:eastAsia="en-US"/>
              </w:rPr>
            </w:pPr>
            <w:bookmarkStart w:id="13" w:name="wp1282144"/>
            <w:bookmarkEnd w:id="13"/>
            <w:r w:rsidRPr="00B56DF3">
              <w:rPr>
                <w:rFonts w:ascii="Arial" w:eastAsia="Times New Roman" w:hAnsi="Arial" w:cs="Arial"/>
                <w:color w:val="58585B"/>
                <w:sz w:val="21"/>
                <w:szCs w:val="21"/>
                <w:lang w:eastAsia="en-US"/>
              </w:rPr>
              <w:t>The </w:t>
            </w:r>
            <w:r w:rsidRPr="00B56DF3">
              <w:rPr>
                <w:rFonts w:ascii="inherit" w:eastAsia="Times New Roman" w:hAnsi="inherit" w:cs="Arial"/>
                <w:b/>
                <w:bCs/>
                <w:color w:val="58585B"/>
                <w:sz w:val="21"/>
                <w:szCs w:val="21"/>
                <w:bdr w:val="none" w:sz="0" w:space="0" w:color="auto" w:frame="1"/>
                <w:lang w:eastAsia="en-US"/>
              </w:rPr>
              <w:t>local</w:t>
            </w:r>
            <w:r w:rsidRPr="00B56DF3">
              <w:rPr>
                <w:rFonts w:ascii="Arial" w:eastAsia="Times New Roman" w:hAnsi="Arial" w:cs="Arial"/>
                <w:color w:val="58585B"/>
                <w:sz w:val="21"/>
                <w:szCs w:val="21"/>
                <w:lang w:eastAsia="en-US"/>
              </w:rPr>
              <w:t> method uses the local database for accounting.</w:t>
            </w:r>
          </w:p>
          <w:p w:rsidR="00B56DF3" w:rsidRPr="00B56DF3" w:rsidRDefault="00B56DF3" w:rsidP="00B01E44">
            <w:pPr>
              <w:shd w:val="clear" w:color="auto" w:fill="FFFFFF"/>
              <w:spacing w:before="0"/>
              <w:ind w:left="0" w:right="0"/>
              <w:textAlignment w:val="baseline"/>
              <w:rPr>
                <w:rFonts w:ascii="Arial" w:eastAsia="Times New Roman" w:hAnsi="Arial" w:cs="Arial"/>
                <w:color w:val="58585B"/>
                <w:sz w:val="21"/>
                <w:szCs w:val="21"/>
                <w:lang w:eastAsia="en-US"/>
              </w:rPr>
            </w:pPr>
            <w:bookmarkStart w:id="14" w:name="wp1282145"/>
            <w:bookmarkEnd w:id="14"/>
            <w:r w:rsidRPr="00B56DF3">
              <w:rPr>
                <w:rFonts w:ascii="Arial" w:eastAsia="Times New Roman" w:hAnsi="Arial" w:cs="Arial"/>
                <w:color w:val="58585B"/>
                <w:sz w:val="21"/>
                <w:szCs w:val="21"/>
                <w:lang w:eastAsia="en-US"/>
              </w:rPr>
              <w:t>The default method is </w:t>
            </w:r>
            <w:r w:rsidRPr="00B56DF3">
              <w:rPr>
                <w:rFonts w:ascii="inherit" w:eastAsia="Times New Roman" w:hAnsi="inherit" w:cs="Arial"/>
                <w:b/>
                <w:bCs/>
                <w:color w:val="58585B"/>
                <w:sz w:val="21"/>
                <w:szCs w:val="21"/>
                <w:bdr w:val="none" w:sz="0" w:space="0" w:color="auto" w:frame="1"/>
                <w:lang w:eastAsia="en-US"/>
              </w:rPr>
              <w:t>local, </w:t>
            </w:r>
            <w:r w:rsidRPr="00B56DF3">
              <w:rPr>
                <w:rFonts w:ascii="Arial" w:eastAsia="Times New Roman" w:hAnsi="Arial" w:cs="Arial"/>
                <w:color w:val="58585B"/>
                <w:sz w:val="21"/>
                <w:szCs w:val="21"/>
                <w:lang w:eastAsia="en-US"/>
              </w:rPr>
              <w:t>which is used when no server groups are configured or when all the configured server groups fail to respond.</w:t>
            </w:r>
          </w:p>
          <w:p w:rsidR="00C06EA2" w:rsidRPr="00635306" w:rsidRDefault="00C06EA2" w:rsidP="00B01E44">
            <w:pPr>
              <w:spacing w:before="0"/>
              <w:ind w:left="0" w:right="720"/>
              <w:rPr>
                <w:rFonts w:ascii="Arial" w:eastAsia="Yu Mincho" w:hAnsi="Arial" w:cs="Arial"/>
                <w:sz w:val="21"/>
                <w:szCs w:val="21"/>
              </w:rPr>
            </w:pPr>
          </w:p>
        </w:tc>
      </w:tr>
      <w:tr w:rsidR="00C06EA2" w:rsidRPr="00C06EA2" w:rsidTr="0062344C">
        <w:tc>
          <w:tcPr>
            <w:tcW w:w="1255" w:type="dxa"/>
          </w:tcPr>
          <w:p w:rsidR="00C06EA2" w:rsidRPr="00635306" w:rsidRDefault="00635306" w:rsidP="00C06EA2">
            <w:pPr>
              <w:spacing w:before="0"/>
              <w:ind w:left="0" w:right="720"/>
              <w:rPr>
                <w:rFonts w:ascii="Courier New" w:eastAsia="Yu Mincho" w:hAnsi="Courier New" w:cs="Courier New"/>
                <w:b/>
                <w:sz w:val="20"/>
              </w:rPr>
            </w:pPr>
            <w:proofErr w:type="spellStart"/>
            <w:r>
              <w:rPr>
                <w:rFonts w:ascii="Courier New" w:eastAsia="Yu Mincho" w:hAnsi="Courier New" w:cs="Courier New"/>
                <w:b/>
                <w:sz w:val="20"/>
              </w:rPr>
              <w:t>aaa</w:t>
            </w:r>
            <w:proofErr w:type="spellEnd"/>
            <w:r>
              <w:rPr>
                <w:rFonts w:ascii="Courier New" w:eastAsia="Yu Mincho" w:hAnsi="Courier New" w:cs="Courier New"/>
                <w:b/>
                <w:sz w:val="20"/>
              </w:rPr>
              <w:t xml:space="preserve"> new-model</w:t>
            </w:r>
          </w:p>
        </w:tc>
        <w:tc>
          <w:tcPr>
            <w:tcW w:w="8095" w:type="dxa"/>
          </w:tcPr>
          <w:p w:rsidR="00C06EA2" w:rsidRPr="00B01E44" w:rsidRDefault="00635306" w:rsidP="00C06EA2">
            <w:pPr>
              <w:spacing w:before="0"/>
              <w:ind w:left="0" w:right="720"/>
              <w:rPr>
                <w:rFonts w:ascii="Arial" w:eastAsia="Yu Mincho" w:hAnsi="Arial" w:cs="Arial"/>
                <w:color w:val="595959" w:themeColor="text1" w:themeTint="A6"/>
                <w:sz w:val="21"/>
                <w:szCs w:val="21"/>
              </w:rPr>
            </w:pPr>
            <w:r w:rsidRPr="00B01E44">
              <w:rPr>
                <w:rFonts w:ascii="Arial" w:eastAsia="Yu Mincho" w:hAnsi="Arial" w:cs="Arial"/>
                <w:color w:val="595959" w:themeColor="text1" w:themeTint="A6"/>
                <w:sz w:val="21"/>
                <w:szCs w:val="21"/>
              </w:rPr>
              <w:t>Command to e</w:t>
            </w:r>
            <w:r w:rsidR="00B01E44">
              <w:rPr>
                <w:rFonts w:ascii="Arial" w:eastAsia="Yu Mincho" w:hAnsi="Arial" w:cs="Arial"/>
                <w:color w:val="595959" w:themeColor="text1" w:themeTint="A6"/>
                <w:sz w:val="21"/>
                <w:szCs w:val="21"/>
              </w:rPr>
              <w:t>nable AAA</w:t>
            </w:r>
            <w:r w:rsidRPr="00B01E44">
              <w:rPr>
                <w:rFonts w:ascii="Arial" w:eastAsia="Yu Mincho" w:hAnsi="Arial" w:cs="Arial"/>
                <w:color w:val="595959" w:themeColor="text1" w:themeTint="A6"/>
                <w:sz w:val="21"/>
                <w:szCs w:val="21"/>
              </w:rPr>
              <w:t xml:space="preserve"> configuration on the Cisco node</w:t>
            </w:r>
          </w:p>
        </w:tc>
      </w:tr>
      <w:tr w:rsidR="00C06EA2" w:rsidRPr="00C06EA2" w:rsidTr="0062344C">
        <w:tc>
          <w:tcPr>
            <w:tcW w:w="1255" w:type="dxa"/>
          </w:tcPr>
          <w:p w:rsidR="00C06EA2" w:rsidRPr="00B01E44" w:rsidRDefault="00B01E44" w:rsidP="00C06EA2">
            <w:pPr>
              <w:spacing w:before="0"/>
              <w:ind w:left="0" w:right="720"/>
              <w:rPr>
                <w:rFonts w:ascii="Courier New" w:eastAsia="Yu Mincho" w:hAnsi="Courier New" w:cs="Courier New"/>
                <w:i/>
                <w:sz w:val="20"/>
              </w:rPr>
            </w:pPr>
            <w:r>
              <w:rPr>
                <w:rFonts w:ascii="Courier New" w:eastAsia="Yu Mincho" w:hAnsi="Courier New" w:cs="Courier New"/>
                <w:b/>
                <w:sz w:val="20"/>
              </w:rPr>
              <w:t xml:space="preserve">Radius-server host </w:t>
            </w:r>
            <w:r>
              <w:rPr>
                <w:rFonts w:ascii="Courier New" w:eastAsia="Yu Mincho" w:hAnsi="Courier New" w:cs="Courier New"/>
                <w:i/>
                <w:sz w:val="20"/>
              </w:rPr>
              <w:t xml:space="preserve">{IP Address} </w:t>
            </w:r>
            <w:r>
              <w:rPr>
                <w:rFonts w:ascii="Courier New" w:eastAsia="Yu Mincho" w:hAnsi="Courier New" w:cs="Courier New"/>
                <w:b/>
                <w:sz w:val="20"/>
              </w:rPr>
              <w:t xml:space="preserve">key </w:t>
            </w:r>
            <w:r>
              <w:rPr>
                <w:rFonts w:ascii="Courier New" w:eastAsia="Yu Mincho" w:hAnsi="Courier New" w:cs="Courier New"/>
                <w:i/>
                <w:sz w:val="20"/>
              </w:rPr>
              <w:t>{shared key}</w:t>
            </w:r>
          </w:p>
        </w:tc>
        <w:tc>
          <w:tcPr>
            <w:tcW w:w="8095" w:type="dxa"/>
          </w:tcPr>
          <w:p w:rsidR="00C06EA2" w:rsidRPr="00B01E44" w:rsidRDefault="00B01E44" w:rsidP="00C06EA2">
            <w:pPr>
              <w:spacing w:before="0"/>
              <w:ind w:left="0" w:right="720"/>
              <w:rPr>
                <w:rFonts w:ascii="Arial" w:eastAsia="Yu Mincho" w:hAnsi="Arial" w:cs="Arial"/>
                <w:color w:val="595959" w:themeColor="text1" w:themeTint="A6"/>
                <w:sz w:val="21"/>
                <w:szCs w:val="21"/>
              </w:rPr>
            </w:pPr>
            <w:r w:rsidRPr="00B01E44">
              <w:rPr>
                <w:rFonts w:ascii="Arial" w:eastAsia="Yu Mincho" w:hAnsi="Arial" w:cs="Arial"/>
                <w:color w:val="595959" w:themeColor="text1" w:themeTint="A6"/>
                <w:sz w:val="21"/>
                <w:szCs w:val="21"/>
              </w:rPr>
              <w:t>Command required to be configured on the mode to establ</w:t>
            </w:r>
            <w:r>
              <w:rPr>
                <w:rFonts w:ascii="Arial" w:eastAsia="Yu Mincho" w:hAnsi="Arial" w:cs="Arial"/>
                <w:color w:val="595959" w:themeColor="text1" w:themeTint="A6"/>
                <w:sz w:val="21"/>
                <w:szCs w:val="21"/>
              </w:rPr>
              <w:t>ish a connection with the RADIUS</w:t>
            </w:r>
            <w:r w:rsidRPr="00B01E44">
              <w:rPr>
                <w:rFonts w:ascii="Arial" w:eastAsia="Yu Mincho" w:hAnsi="Arial" w:cs="Arial"/>
                <w:color w:val="595959" w:themeColor="text1" w:themeTint="A6"/>
                <w:sz w:val="21"/>
                <w:szCs w:val="21"/>
              </w:rPr>
              <w:t xml:space="preserve"> server.</w:t>
            </w:r>
          </w:p>
        </w:tc>
      </w:tr>
      <w:tr w:rsidR="00C06EA2" w:rsidRPr="00C06EA2" w:rsidTr="0062344C">
        <w:tc>
          <w:tcPr>
            <w:tcW w:w="1255" w:type="dxa"/>
          </w:tcPr>
          <w:p w:rsidR="00C06EA2" w:rsidRPr="00B01E44" w:rsidRDefault="00B01E44" w:rsidP="00C06EA2">
            <w:pPr>
              <w:spacing w:before="0"/>
              <w:ind w:left="0" w:right="720"/>
              <w:rPr>
                <w:rFonts w:ascii="Courier New" w:eastAsia="Yu Mincho" w:hAnsi="Courier New" w:cs="Courier New"/>
                <w:i/>
                <w:sz w:val="20"/>
              </w:rPr>
            </w:pPr>
            <w:r>
              <w:rPr>
                <w:rFonts w:ascii="Courier New" w:eastAsia="Yu Mincho" w:hAnsi="Courier New" w:cs="Courier New"/>
                <w:b/>
                <w:sz w:val="20"/>
              </w:rPr>
              <w:t xml:space="preserve">Tacacs-server host </w:t>
            </w:r>
            <w:r>
              <w:rPr>
                <w:rFonts w:ascii="Courier New" w:eastAsia="Yu Mincho" w:hAnsi="Courier New" w:cs="Courier New"/>
                <w:i/>
                <w:sz w:val="20"/>
              </w:rPr>
              <w:t xml:space="preserve">{IP Address} </w:t>
            </w:r>
            <w:r>
              <w:rPr>
                <w:rFonts w:ascii="Courier New" w:eastAsia="Yu Mincho" w:hAnsi="Courier New" w:cs="Courier New"/>
                <w:b/>
                <w:sz w:val="20"/>
              </w:rPr>
              <w:t xml:space="preserve">key </w:t>
            </w:r>
            <w:r>
              <w:rPr>
                <w:rFonts w:ascii="Courier New" w:eastAsia="Yu Mincho" w:hAnsi="Courier New" w:cs="Courier New"/>
                <w:i/>
                <w:sz w:val="20"/>
              </w:rPr>
              <w:t>{shared key}</w:t>
            </w:r>
          </w:p>
        </w:tc>
        <w:tc>
          <w:tcPr>
            <w:tcW w:w="8095" w:type="dxa"/>
          </w:tcPr>
          <w:p w:rsidR="00C06EA2" w:rsidRPr="00B01E44" w:rsidRDefault="00B01E44" w:rsidP="00C06EA2">
            <w:pPr>
              <w:spacing w:before="0"/>
              <w:ind w:left="0" w:right="720"/>
              <w:rPr>
                <w:rFonts w:ascii="Calibri" w:eastAsia="Yu Mincho" w:hAnsi="Calibri" w:cs="Times New Roman"/>
                <w:color w:val="595959" w:themeColor="text1" w:themeTint="A6"/>
              </w:rPr>
            </w:pPr>
            <w:r w:rsidRPr="00B01E44">
              <w:rPr>
                <w:rFonts w:ascii="Arial" w:eastAsia="Yu Mincho" w:hAnsi="Arial" w:cs="Arial"/>
                <w:color w:val="595959" w:themeColor="text1" w:themeTint="A6"/>
                <w:sz w:val="21"/>
                <w:szCs w:val="21"/>
              </w:rPr>
              <w:t>Command required to be configured on the mode to establ</w:t>
            </w:r>
            <w:r>
              <w:rPr>
                <w:rFonts w:ascii="Arial" w:eastAsia="Yu Mincho" w:hAnsi="Arial" w:cs="Arial"/>
                <w:color w:val="595959" w:themeColor="text1" w:themeTint="A6"/>
                <w:sz w:val="21"/>
                <w:szCs w:val="21"/>
              </w:rPr>
              <w:t>ish a connection with the TACACS</w:t>
            </w:r>
            <w:r w:rsidRPr="00B01E44">
              <w:rPr>
                <w:rFonts w:ascii="Arial" w:eastAsia="Yu Mincho" w:hAnsi="Arial" w:cs="Arial"/>
                <w:color w:val="595959" w:themeColor="text1" w:themeTint="A6"/>
                <w:sz w:val="21"/>
                <w:szCs w:val="21"/>
              </w:rPr>
              <w:t>+</w:t>
            </w:r>
            <w:r w:rsidRPr="00B01E44">
              <w:rPr>
                <w:rFonts w:ascii="Arial" w:eastAsia="Yu Mincho" w:hAnsi="Arial" w:cs="Arial"/>
                <w:color w:val="595959" w:themeColor="text1" w:themeTint="A6"/>
                <w:sz w:val="21"/>
                <w:szCs w:val="21"/>
              </w:rPr>
              <w:t xml:space="preserve"> server.</w:t>
            </w:r>
          </w:p>
        </w:tc>
      </w:tr>
    </w:tbl>
    <w:p w:rsidR="00B01E44" w:rsidRDefault="00B01E44" w:rsidP="00C06EA2">
      <w:pPr>
        <w:spacing w:before="0"/>
        <w:ind w:left="0" w:right="720"/>
        <w:rPr>
          <w:rFonts w:ascii="Calibri" w:eastAsia="Yu Mincho" w:hAnsi="Calibri" w:cs="Times New Roman"/>
          <w:kern w:val="0"/>
          <w:sz w:val="36"/>
          <w:szCs w:val="24"/>
          <w14:ligatures w14:val="none"/>
        </w:rPr>
      </w:pPr>
    </w:p>
    <w:p w:rsidR="005704F2" w:rsidRDefault="00C06EA2" w:rsidP="00C06EA2">
      <w:pPr>
        <w:spacing w:before="0"/>
        <w:ind w:left="0" w:right="720"/>
        <w:rPr>
          <w:rFonts w:ascii="Calibri" w:eastAsia="Yu Mincho" w:hAnsi="Calibri" w:cs="Times New Roman"/>
          <w:kern w:val="0"/>
          <w:sz w:val="36"/>
          <w:szCs w:val="24"/>
          <w14:ligatures w14:val="none"/>
        </w:rPr>
      </w:pPr>
      <w:r w:rsidRPr="00C06EA2">
        <w:rPr>
          <w:rFonts w:ascii="Calibri" w:eastAsia="Yu Mincho" w:hAnsi="Calibri" w:cs="Times New Roman"/>
          <w:kern w:val="0"/>
          <w:sz w:val="36"/>
          <w:szCs w:val="24"/>
          <w14:ligatures w14:val="none"/>
        </w:rPr>
        <w:t>Topology</w:t>
      </w:r>
      <w:r w:rsidR="005704F2">
        <w:rPr>
          <w:rFonts w:ascii="Calibri" w:eastAsia="Yu Mincho" w:hAnsi="Calibri" w:cs="Times New Roman"/>
          <w:kern w:val="0"/>
          <w:sz w:val="36"/>
          <w:szCs w:val="24"/>
          <w14:ligatures w14:val="none"/>
        </w:rPr>
        <w:t xml:space="preserve"> and IP Addressing Scheme</w:t>
      </w:r>
    </w:p>
    <w:p w:rsidR="001E5ACB" w:rsidRDefault="00B01E44" w:rsidP="00C06EA2">
      <w:pPr>
        <w:spacing w:before="0"/>
        <w:ind w:left="0" w:right="720"/>
        <w:rPr>
          <w:rFonts w:ascii="Calibri" w:eastAsia="Yu Mincho" w:hAnsi="Calibri" w:cs="Times New Roman"/>
          <w:kern w:val="0"/>
          <w:sz w:val="36"/>
          <w:szCs w:val="24"/>
          <w14:ligatures w14:val="none"/>
        </w:rPr>
      </w:pPr>
      <w:r>
        <w:rPr>
          <w:rFonts w:ascii="Calibri" w:eastAsia="Yu Mincho" w:hAnsi="Calibri" w:cs="Times New Roman"/>
          <w:noProof/>
          <w:kern w:val="0"/>
          <w:sz w:val="36"/>
          <w:szCs w:val="24"/>
        </w:rPr>
        <w:drawing>
          <wp:inline distT="0" distB="0" distL="0" distR="0">
            <wp:extent cx="5943600" cy="29362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opology.PNG"/>
                    <pic:cNvPicPr/>
                  </pic:nvPicPr>
                  <pic:blipFill>
                    <a:blip r:embed="rId9"/>
                    <a:stretch>
                      <a:fillRect/>
                    </a:stretch>
                  </pic:blipFill>
                  <pic:spPr>
                    <a:xfrm>
                      <a:off x="0" y="0"/>
                      <a:ext cx="5943600" cy="2936240"/>
                    </a:xfrm>
                    <a:prstGeom prst="rect">
                      <a:avLst/>
                    </a:prstGeom>
                  </pic:spPr>
                </pic:pic>
              </a:graphicData>
            </a:graphic>
          </wp:inline>
        </w:drawing>
      </w:r>
    </w:p>
    <w:p w:rsidR="00E63413" w:rsidRDefault="001E7E81" w:rsidP="00C06EA2">
      <w:pPr>
        <w:spacing w:before="0"/>
        <w:ind w:left="0" w:right="720"/>
        <w:rPr>
          <w:rFonts w:ascii="Calibri" w:eastAsia="Yu Mincho" w:hAnsi="Calibri" w:cs="Times New Roman"/>
          <w:kern w:val="0"/>
          <w:sz w:val="36"/>
          <w:szCs w:val="24"/>
          <w14:ligatures w14:val="none"/>
        </w:rPr>
      </w:pPr>
      <w:r>
        <w:rPr>
          <w:rFonts w:ascii="Calibri" w:eastAsia="Yu Mincho" w:hAnsi="Calibri" w:cs="Times New Roman"/>
          <w:kern w:val="0"/>
          <w:sz w:val="36"/>
          <w:szCs w:val="24"/>
          <w14:ligatures w14:val="none"/>
        </w:rPr>
        <w:t>Configurations and Result</w:t>
      </w:r>
    </w:p>
    <w:p w:rsidR="001E7E81" w:rsidRDefault="00B01E44" w:rsidP="00C06EA2">
      <w:pPr>
        <w:spacing w:before="0"/>
        <w:ind w:left="0" w:right="720"/>
        <w:rPr>
          <w:rFonts w:ascii="Calibri" w:eastAsia="Yu Mincho" w:hAnsi="Calibri" w:cs="Times New Roman"/>
          <w:kern w:val="0"/>
          <w:sz w:val="32"/>
          <w:szCs w:val="24"/>
          <w14:ligatures w14:val="none"/>
        </w:rPr>
      </w:pPr>
      <w:r>
        <w:rPr>
          <w:rFonts w:ascii="Calibri" w:eastAsia="Yu Mincho" w:hAnsi="Calibri" w:cs="Times New Roman"/>
          <w:kern w:val="0"/>
          <w:sz w:val="32"/>
          <w:szCs w:val="24"/>
          <w14:ligatures w14:val="none"/>
        </w:rPr>
        <w:tab/>
        <w:t>Cisco_2901</w:t>
      </w:r>
      <w:r w:rsidR="001E7E81">
        <w:rPr>
          <w:rFonts w:ascii="Calibri" w:eastAsia="Yu Mincho" w:hAnsi="Calibri" w:cs="Times New Roman"/>
          <w:kern w:val="0"/>
          <w:sz w:val="32"/>
          <w:szCs w:val="24"/>
          <w14:ligatures w14:val="none"/>
        </w:rPr>
        <w:t xml:space="preserve"> Configuration</w:t>
      </w:r>
    </w:p>
    <w:p w:rsidR="00B01E44" w:rsidRPr="00B01E44" w:rsidRDefault="00B01E44" w:rsidP="00B01E44">
      <w:pPr>
        <w:pStyle w:val="NoSpacing1"/>
        <w:rPr>
          <w:rFonts w:ascii="Courier New" w:hAnsi="Courier New" w:cs="Courier New"/>
        </w:rPr>
      </w:pPr>
      <w:r w:rsidRPr="00B01E44">
        <w:rPr>
          <w:rFonts w:ascii="Courier New" w:hAnsi="Courier New" w:cs="Courier New"/>
        </w:rPr>
        <w:t>hostname Cisco_2901</w:t>
      </w:r>
    </w:p>
    <w:p w:rsidR="00B01E44" w:rsidRPr="00B01E44" w:rsidRDefault="00B01E44" w:rsidP="00B01E44">
      <w:pPr>
        <w:pStyle w:val="NoSpacing1"/>
        <w:rPr>
          <w:rFonts w:ascii="Courier New" w:hAnsi="Courier New" w:cs="Courier New"/>
        </w:rPr>
      </w:pPr>
      <w:r w:rsidRPr="00B01E44">
        <w:rPr>
          <w:rFonts w:ascii="Courier New" w:hAnsi="Courier New" w:cs="Courier New"/>
        </w:rPr>
        <w:t>boot-start-marker</w:t>
      </w:r>
    </w:p>
    <w:p w:rsidR="00B01E44" w:rsidRPr="00B01E44" w:rsidRDefault="00B01E44" w:rsidP="00B01E44">
      <w:pPr>
        <w:pStyle w:val="NoSpacing1"/>
        <w:rPr>
          <w:rFonts w:ascii="Courier New" w:hAnsi="Courier New" w:cs="Courier New"/>
        </w:rPr>
      </w:pPr>
      <w:r w:rsidRPr="00B01E44">
        <w:rPr>
          <w:rFonts w:ascii="Courier New" w:hAnsi="Courier New" w:cs="Courier New"/>
        </w:rPr>
        <w:t>boot-end-marker</w:t>
      </w:r>
    </w:p>
    <w:p w:rsidR="00B01E44" w:rsidRPr="00B01E44" w:rsidRDefault="00B01E44" w:rsidP="00B01E44">
      <w:pPr>
        <w:pStyle w:val="NoSpacing1"/>
        <w:rPr>
          <w:rFonts w:ascii="Courier New" w:hAnsi="Courier New" w:cs="Courier New"/>
        </w:rPr>
      </w:pPr>
      <w:proofErr w:type="spellStart"/>
      <w:r w:rsidRPr="00B01E44">
        <w:rPr>
          <w:rFonts w:ascii="Courier New" w:hAnsi="Courier New" w:cs="Courier New"/>
        </w:rPr>
        <w:lastRenderedPageBreak/>
        <w:t>aaa</w:t>
      </w:r>
      <w:proofErr w:type="spellEnd"/>
      <w:r w:rsidRPr="00B01E44">
        <w:rPr>
          <w:rFonts w:ascii="Courier New" w:hAnsi="Courier New" w:cs="Courier New"/>
        </w:rPr>
        <w:t xml:space="preserve"> new-model</w:t>
      </w:r>
    </w:p>
    <w:p w:rsidR="00B01E44" w:rsidRPr="00B01E44" w:rsidRDefault="00B01E44" w:rsidP="00B01E44">
      <w:pPr>
        <w:pStyle w:val="NoSpacing1"/>
        <w:rPr>
          <w:rFonts w:ascii="Courier New" w:hAnsi="Courier New" w:cs="Courier New"/>
        </w:rPr>
      </w:pPr>
      <w:proofErr w:type="spellStart"/>
      <w:r w:rsidRPr="00B01E44">
        <w:rPr>
          <w:rFonts w:ascii="Courier New" w:hAnsi="Courier New" w:cs="Courier New"/>
        </w:rPr>
        <w:t>aaa</w:t>
      </w:r>
      <w:proofErr w:type="spellEnd"/>
      <w:r w:rsidRPr="00B01E44">
        <w:rPr>
          <w:rFonts w:ascii="Courier New" w:hAnsi="Courier New" w:cs="Courier New"/>
        </w:rPr>
        <w:t xml:space="preserve"> authentication login default group radius local</w:t>
      </w:r>
    </w:p>
    <w:p w:rsidR="00B01E44" w:rsidRPr="00B01E44" w:rsidRDefault="00B01E44" w:rsidP="00B01E44">
      <w:pPr>
        <w:pStyle w:val="NoSpacing1"/>
        <w:rPr>
          <w:rFonts w:ascii="Courier New" w:hAnsi="Courier New" w:cs="Courier New"/>
        </w:rPr>
      </w:pPr>
      <w:proofErr w:type="spellStart"/>
      <w:r w:rsidRPr="00B01E44">
        <w:rPr>
          <w:rFonts w:ascii="Courier New" w:hAnsi="Courier New" w:cs="Courier New"/>
        </w:rPr>
        <w:t>aaa</w:t>
      </w:r>
      <w:proofErr w:type="spellEnd"/>
      <w:r w:rsidRPr="00B01E44">
        <w:rPr>
          <w:rFonts w:ascii="Courier New" w:hAnsi="Courier New" w:cs="Courier New"/>
        </w:rPr>
        <w:t xml:space="preserve"> authorization exec default group radius if-authenticated</w:t>
      </w:r>
    </w:p>
    <w:p w:rsidR="00B01E44" w:rsidRPr="00B01E44" w:rsidRDefault="00B01E44" w:rsidP="00B01E44">
      <w:pPr>
        <w:pStyle w:val="NoSpacing1"/>
        <w:rPr>
          <w:rFonts w:ascii="Courier New" w:hAnsi="Courier New" w:cs="Courier New"/>
        </w:rPr>
      </w:pPr>
      <w:proofErr w:type="spellStart"/>
      <w:r w:rsidRPr="00B01E44">
        <w:rPr>
          <w:rFonts w:ascii="Courier New" w:hAnsi="Courier New" w:cs="Courier New"/>
        </w:rPr>
        <w:t>aaa</w:t>
      </w:r>
      <w:proofErr w:type="spellEnd"/>
      <w:r w:rsidRPr="00B01E44">
        <w:rPr>
          <w:rFonts w:ascii="Courier New" w:hAnsi="Courier New" w:cs="Courier New"/>
        </w:rPr>
        <w:t xml:space="preserve"> session-id common</w:t>
      </w:r>
    </w:p>
    <w:p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memory-size </w:t>
      </w:r>
      <w:proofErr w:type="spellStart"/>
      <w:r w:rsidRPr="00B01E44">
        <w:rPr>
          <w:rFonts w:ascii="Courier New" w:hAnsi="Courier New" w:cs="Courier New"/>
        </w:rPr>
        <w:t>iomem</w:t>
      </w:r>
      <w:proofErr w:type="spellEnd"/>
      <w:r w:rsidRPr="00B01E44">
        <w:rPr>
          <w:rFonts w:ascii="Courier New" w:hAnsi="Courier New" w:cs="Courier New"/>
        </w:rPr>
        <w:t xml:space="preserve"> 5</w:t>
      </w:r>
    </w:p>
    <w:p w:rsidR="00B01E44" w:rsidRPr="00B01E44" w:rsidRDefault="00B01E44" w:rsidP="00B01E44">
      <w:pPr>
        <w:pStyle w:val="NoSpacing1"/>
        <w:rPr>
          <w:rFonts w:ascii="Courier New" w:hAnsi="Courier New" w:cs="Courier New"/>
        </w:rPr>
      </w:pPr>
      <w:proofErr w:type="spellStart"/>
      <w:r w:rsidRPr="00B01E44">
        <w:rPr>
          <w:rFonts w:ascii="Courier New" w:hAnsi="Courier New" w:cs="Courier New"/>
        </w:rPr>
        <w:t>ip</w:t>
      </w:r>
      <w:proofErr w:type="spellEnd"/>
      <w:r w:rsidRPr="00B01E44">
        <w:rPr>
          <w:rFonts w:ascii="Courier New" w:hAnsi="Courier New" w:cs="Courier New"/>
        </w:rPr>
        <w:t xml:space="preserve"> </w:t>
      </w:r>
      <w:proofErr w:type="spellStart"/>
      <w:r w:rsidRPr="00B01E44">
        <w:rPr>
          <w:rFonts w:ascii="Courier New" w:hAnsi="Courier New" w:cs="Courier New"/>
        </w:rPr>
        <w:t>cef</w:t>
      </w:r>
      <w:proofErr w:type="spellEnd"/>
    </w:p>
    <w:p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no ipv6 </w:t>
      </w:r>
      <w:proofErr w:type="spellStart"/>
      <w:r w:rsidRPr="00B01E44">
        <w:rPr>
          <w:rFonts w:ascii="Courier New" w:hAnsi="Courier New" w:cs="Courier New"/>
        </w:rPr>
        <w:t>cef</w:t>
      </w:r>
      <w:proofErr w:type="spellEnd"/>
    </w:p>
    <w:p w:rsidR="00B01E44" w:rsidRPr="00B01E44" w:rsidRDefault="00B01E44" w:rsidP="00B01E44">
      <w:pPr>
        <w:pStyle w:val="NoSpacing1"/>
        <w:rPr>
          <w:rFonts w:ascii="Courier New" w:hAnsi="Courier New" w:cs="Courier New"/>
        </w:rPr>
      </w:pPr>
      <w:r w:rsidRPr="00B01E44">
        <w:rPr>
          <w:rFonts w:ascii="Courier New" w:hAnsi="Courier New" w:cs="Courier New"/>
        </w:rPr>
        <w:t>multilink bundle-name authenticated</w:t>
      </w:r>
    </w:p>
    <w:p w:rsidR="00B01E44" w:rsidRPr="00B01E44" w:rsidRDefault="00B01E44" w:rsidP="00B01E44">
      <w:pPr>
        <w:pStyle w:val="NoSpacing1"/>
        <w:rPr>
          <w:rFonts w:ascii="Courier New" w:hAnsi="Courier New" w:cs="Courier New"/>
        </w:rPr>
      </w:pPr>
      <w:r w:rsidRPr="00B01E44">
        <w:rPr>
          <w:rFonts w:ascii="Courier New" w:hAnsi="Courier New" w:cs="Courier New"/>
        </w:rPr>
        <w:t>voice-card 0</w:t>
      </w:r>
    </w:p>
    <w:p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license </w:t>
      </w:r>
      <w:proofErr w:type="spellStart"/>
      <w:r w:rsidRPr="00B01E44">
        <w:rPr>
          <w:rFonts w:ascii="Courier New" w:hAnsi="Courier New" w:cs="Courier New"/>
        </w:rPr>
        <w:t>udi</w:t>
      </w:r>
      <w:proofErr w:type="spellEnd"/>
      <w:r w:rsidRPr="00B01E44">
        <w:rPr>
          <w:rFonts w:ascii="Courier New" w:hAnsi="Courier New" w:cs="Courier New"/>
        </w:rPr>
        <w:t xml:space="preserve"> </w:t>
      </w:r>
      <w:proofErr w:type="spellStart"/>
      <w:r w:rsidRPr="00B01E44">
        <w:rPr>
          <w:rFonts w:ascii="Courier New" w:hAnsi="Courier New" w:cs="Courier New"/>
        </w:rPr>
        <w:t>pid</w:t>
      </w:r>
      <w:proofErr w:type="spellEnd"/>
      <w:r w:rsidRPr="00B01E44">
        <w:rPr>
          <w:rFonts w:ascii="Courier New" w:hAnsi="Courier New" w:cs="Courier New"/>
        </w:rPr>
        <w:t xml:space="preserve"> CISCO2901/K9 </w:t>
      </w:r>
      <w:proofErr w:type="spellStart"/>
      <w:r w:rsidRPr="00B01E44">
        <w:rPr>
          <w:rFonts w:ascii="Courier New" w:hAnsi="Courier New" w:cs="Courier New"/>
        </w:rPr>
        <w:t>sn</w:t>
      </w:r>
      <w:proofErr w:type="spellEnd"/>
      <w:r w:rsidRPr="00B01E44">
        <w:rPr>
          <w:rFonts w:ascii="Courier New" w:hAnsi="Courier New" w:cs="Courier New"/>
        </w:rPr>
        <w:t xml:space="preserve"> FTX1520806H</w:t>
      </w:r>
    </w:p>
    <w:p w:rsidR="00B01E44" w:rsidRPr="00B01E44" w:rsidRDefault="00B01E44" w:rsidP="00B01E44">
      <w:pPr>
        <w:pStyle w:val="NoSpacing1"/>
        <w:rPr>
          <w:rFonts w:ascii="Courier New" w:hAnsi="Courier New" w:cs="Courier New"/>
        </w:rPr>
      </w:pPr>
      <w:r w:rsidRPr="00B01E44">
        <w:rPr>
          <w:rFonts w:ascii="Courier New" w:hAnsi="Courier New" w:cs="Courier New"/>
        </w:rPr>
        <w:t>license accept end user agreement</w:t>
      </w:r>
    </w:p>
    <w:p w:rsidR="00B01E44" w:rsidRPr="00B01E44" w:rsidRDefault="00B01E44" w:rsidP="00B01E44">
      <w:pPr>
        <w:pStyle w:val="NoSpacing1"/>
        <w:rPr>
          <w:rFonts w:ascii="Courier New" w:hAnsi="Courier New" w:cs="Courier New"/>
        </w:rPr>
      </w:pPr>
      <w:r w:rsidRPr="00B01E44">
        <w:rPr>
          <w:rFonts w:ascii="Courier New" w:hAnsi="Courier New" w:cs="Courier New"/>
        </w:rPr>
        <w:t>license boot module c2900 technology-package securityk9</w:t>
      </w:r>
    </w:p>
    <w:p w:rsidR="00B01E44" w:rsidRPr="00B01E44" w:rsidRDefault="00B01E44" w:rsidP="00B01E44">
      <w:pPr>
        <w:pStyle w:val="NoSpacing1"/>
        <w:rPr>
          <w:rFonts w:ascii="Courier New" w:hAnsi="Courier New" w:cs="Courier New"/>
        </w:rPr>
      </w:pPr>
      <w:r w:rsidRPr="00B01E44">
        <w:rPr>
          <w:rFonts w:ascii="Courier New" w:hAnsi="Courier New" w:cs="Courier New"/>
        </w:rPr>
        <w:t>license boot module c2900 technology-package uck9</w:t>
      </w:r>
    </w:p>
    <w:p w:rsidR="00B01E44" w:rsidRPr="00B01E44" w:rsidRDefault="00B01E44" w:rsidP="00B01E44">
      <w:pPr>
        <w:pStyle w:val="NoSpacing1"/>
        <w:rPr>
          <w:rFonts w:ascii="Courier New" w:hAnsi="Courier New" w:cs="Courier New"/>
        </w:rPr>
      </w:pPr>
      <w:proofErr w:type="spellStart"/>
      <w:r w:rsidRPr="00B01E44">
        <w:rPr>
          <w:rFonts w:ascii="Courier New" w:hAnsi="Courier New" w:cs="Courier New"/>
        </w:rPr>
        <w:t>vtp</w:t>
      </w:r>
      <w:proofErr w:type="spellEnd"/>
      <w:r w:rsidRPr="00B01E44">
        <w:rPr>
          <w:rFonts w:ascii="Courier New" w:hAnsi="Courier New" w:cs="Courier New"/>
        </w:rPr>
        <w:t xml:space="preserve"> domain cisco</w:t>
      </w:r>
    </w:p>
    <w:p w:rsidR="00B01E44" w:rsidRPr="00B01E44" w:rsidRDefault="00B01E44" w:rsidP="00B01E44">
      <w:pPr>
        <w:pStyle w:val="NoSpacing1"/>
        <w:rPr>
          <w:rFonts w:ascii="Courier New" w:hAnsi="Courier New" w:cs="Courier New"/>
        </w:rPr>
      </w:pPr>
      <w:proofErr w:type="spellStart"/>
      <w:r w:rsidRPr="00B01E44">
        <w:rPr>
          <w:rFonts w:ascii="Courier New" w:hAnsi="Courier New" w:cs="Courier New"/>
        </w:rPr>
        <w:t>vtp</w:t>
      </w:r>
      <w:proofErr w:type="spellEnd"/>
      <w:r w:rsidRPr="00B01E44">
        <w:rPr>
          <w:rFonts w:ascii="Courier New" w:hAnsi="Courier New" w:cs="Courier New"/>
        </w:rPr>
        <w:t xml:space="preserve"> mode transparent</w:t>
      </w:r>
    </w:p>
    <w:p w:rsidR="00B01E44" w:rsidRPr="00B01E44" w:rsidRDefault="00B01E44" w:rsidP="00B01E44">
      <w:pPr>
        <w:pStyle w:val="NoSpacing1"/>
        <w:rPr>
          <w:rFonts w:ascii="Courier New" w:hAnsi="Courier New" w:cs="Courier New"/>
        </w:rPr>
      </w:pPr>
      <w:r w:rsidRPr="00B01E44">
        <w:rPr>
          <w:rFonts w:ascii="Courier New" w:hAnsi="Courier New" w:cs="Courier New"/>
        </w:rPr>
        <w:t>username admin privilege 15 secret 4 tnhtc92DXBhelxjYk8LWJrPV36S2i4ntXrpb4RFmfqY</w:t>
      </w:r>
    </w:p>
    <w:p w:rsidR="00B01E44" w:rsidRPr="00B01E44" w:rsidRDefault="00B01E44" w:rsidP="00B01E44">
      <w:pPr>
        <w:pStyle w:val="NoSpacing1"/>
        <w:rPr>
          <w:rFonts w:ascii="Courier New" w:hAnsi="Courier New" w:cs="Courier New"/>
        </w:rPr>
      </w:pPr>
      <w:r w:rsidRPr="00B01E44">
        <w:rPr>
          <w:rFonts w:ascii="Courier New" w:hAnsi="Courier New" w:cs="Courier New"/>
        </w:rPr>
        <w:t>redundancy</w:t>
      </w:r>
    </w:p>
    <w:p w:rsidR="00B01E44" w:rsidRPr="00B01E44" w:rsidRDefault="00B01E44" w:rsidP="00B01E44">
      <w:pPr>
        <w:pStyle w:val="NoSpacing1"/>
        <w:rPr>
          <w:rFonts w:ascii="Courier New" w:hAnsi="Courier New" w:cs="Courier New"/>
        </w:rPr>
      </w:pPr>
      <w:r w:rsidRPr="00B01E44">
        <w:rPr>
          <w:rFonts w:ascii="Courier New" w:hAnsi="Courier New" w:cs="Courier New"/>
        </w:rPr>
        <w:t>interface Embedded-Service-Engine0/0</w:t>
      </w:r>
    </w:p>
    <w:p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no </w:t>
      </w:r>
      <w:proofErr w:type="spellStart"/>
      <w:r w:rsidRPr="00B01E44">
        <w:rPr>
          <w:rFonts w:ascii="Courier New" w:hAnsi="Courier New" w:cs="Courier New"/>
        </w:rPr>
        <w:t>ip</w:t>
      </w:r>
      <w:proofErr w:type="spellEnd"/>
      <w:r w:rsidRPr="00B01E44">
        <w:rPr>
          <w:rFonts w:ascii="Courier New" w:hAnsi="Courier New" w:cs="Courier New"/>
        </w:rPr>
        <w:t xml:space="preserve"> address</w:t>
      </w:r>
    </w:p>
    <w:p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shutdown</w:t>
      </w:r>
    </w:p>
    <w:p w:rsidR="00B01E44" w:rsidRPr="00B01E44" w:rsidRDefault="00B01E44" w:rsidP="00B01E44">
      <w:pPr>
        <w:pStyle w:val="NoSpacing1"/>
        <w:rPr>
          <w:rFonts w:ascii="Courier New" w:hAnsi="Courier New" w:cs="Courier New"/>
        </w:rPr>
      </w:pPr>
      <w:r w:rsidRPr="00B01E44">
        <w:rPr>
          <w:rFonts w:ascii="Courier New" w:hAnsi="Courier New" w:cs="Courier New"/>
        </w:rPr>
        <w:t>interface GigabitEthernet0/0</w:t>
      </w:r>
    </w:p>
    <w:p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w:t>
      </w:r>
      <w:proofErr w:type="spellStart"/>
      <w:r w:rsidRPr="00B01E44">
        <w:rPr>
          <w:rFonts w:ascii="Courier New" w:hAnsi="Courier New" w:cs="Courier New"/>
        </w:rPr>
        <w:t>ip</w:t>
      </w:r>
      <w:proofErr w:type="spellEnd"/>
      <w:r w:rsidRPr="00B01E44">
        <w:rPr>
          <w:rFonts w:ascii="Courier New" w:hAnsi="Courier New" w:cs="Courier New"/>
        </w:rPr>
        <w:t xml:space="preserve"> address 192.168.1.254 255.255.255.0</w:t>
      </w:r>
    </w:p>
    <w:p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duplex auto</w:t>
      </w:r>
    </w:p>
    <w:p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speed auto</w:t>
      </w:r>
    </w:p>
    <w:p w:rsidR="00B01E44" w:rsidRPr="00B01E44" w:rsidRDefault="00B01E44" w:rsidP="00B01E44">
      <w:pPr>
        <w:pStyle w:val="NoSpacing1"/>
        <w:rPr>
          <w:rFonts w:ascii="Courier New" w:hAnsi="Courier New" w:cs="Courier New"/>
        </w:rPr>
      </w:pPr>
      <w:r w:rsidRPr="00B01E44">
        <w:rPr>
          <w:rFonts w:ascii="Courier New" w:hAnsi="Courier New" w:cs="Courier New"/>
        </w:rPr>
        <w:t>interface GigabitEthernet0/1</w:t>
      </w:r>
    </w:p>
    <w:p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no </w:t>
      </w:r>
      <w:proofErr w:type="spellStart"/>
      <w:r w:rsidRPr="00B01E44">
        <w:rPr>
          <w:rFonts w:ascii="Courier New" w:hAnsi="Courier New" w:cs="Courier New"/>
        </w:rPr>
        <w:t>ip</w:t>
      </w:r>
      <w:proofErr w:type="spellEnd"/>
      <w:r w:rsidRPr="00B01E44">
        <w:rPr>
          <w:rFonts w:ascii="Courier New" w:hAnsi="Courier New" w:cs="Courier New"/>
        </w:rPr>
        <w:t xml:space="preserve"> address</w:t>
      </w:r>
    </w:p>
    <w:p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duplex auto</w:t>
      </w:r>
    </w:p>
    <w:p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speed auto</w:t>
      </w:r>
    </w:p>
    <w:p w:rsidR="00B01E44" w:rsidRPr="00B01E44" w:rsidRDefault="00B01E44" w:rsidP="00B01E44">
      <w:pPr>
        <w:pStyle w:val="NoSpacing1"/>
        <w:rPr>
          <w:rFonts w:ascii="Courier New" w:hAnsi="Courier New" w:cs="Courier New"/>
        </w:rPr>
      </w:pPr>
      <w:r w:rsidRPr="00B01E44">
        <w:rPr>
          <w:rFonts w:ascii="Courier New" w:hAnsi="Courier New" w:cs="Courier New"/>
        </w:rPr>
        <w:t>interface GigabitEthernet0/1/0</w:t>
      </w:r>
    </w:p>
    <w:p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no </w:t>
      </w:r>
      <w:proofErr w:type="spellStart"/>
      <w:r w:rsidRPr="00B01E44">
        <w:rPr>
          <w:rFonts w:ascii="Courier New" w:hAnsi="Courier New" w:cs="Courier New"/>
        </w:rPr>
        <w:t>ip</w:t>
      </w:r>
      <w:proofErr w:type="spellEnd"/>
      <w:r w:rsidRPr="00B01E44">
        <w:rPr>
          <w:rFonts w:ascii="Courier New" w:hAnsi="Courier New" w:cs="Courier New"/>
        </w:rPr>
        <w:t xml:space="preserve"> address</w:t>
      </w:r>
    </w:p>
    <w:p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shutdown</w:t>
      </w:r>
    </w:p>
    <w:p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duplex auto</w:t>
      </w:r>
    </w:p>
    <w:p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speed auto</w:t>
      </w:r>
    </w:p>
    <w:p w:rsidR="00B01E44" w:rsidRPr="00B01E44" w:rsidRDefault="00B01E44" w:rsidP="00B01E44">
      <w:pPr>
        <w:pStyle w:val="NoSpacing1"/>
        <w:rPr>
          <w:rFonts w:ascii="Courier New" w:hAnsi="Courier New" w:cs="Courier New"/>
        </w:rPr>
      </w:pPr>
      <w:proofErr w:type="spellStart"/>
      <w:r w:rsidRPr="00B01E44">
        <w:rPr>
          <w:rFonts w:ascii="Courier New" w:hAnsi="Courier New" w:cs="Courier New"/>
        </w:rPr>
        <w:t>ip</w:t>
      </w:r>
      <w:proofErr w:type="spellEnd"/>
      <w:r w:rsidRPr="00B01E44">
        <w:rPr>
          <w:rFonts w:ascii="Courier New" w:hAnsi="Courier New" w:cs="Courier New"/>
        </w:rPr>
        <w:t xml:space="preserve"> forward-protocol </w:t>
      </w:r>
      <w:proofErr w:type="spellStart"/>
      <w:r w:rsidRPr="00B01E44">
        <w:rPr>
          <w:rFonts w:ascii="Courier New" w:hAnsi="Courier New" w:cs="Courier New"/>
        </w:rPr>
        <w:t>nd</w:t>
      </w:r>
      <w:proofErr w:type="spellEnd"/>
    </w:p>
    <w:p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no </w:t>
      </w:r>
      <w:proofErr w:type="spellStart"/>
      <w:r w:rsidRPr="00B01E44">
        <w:rPr>
          <w:rFonts w:ascii="Courier New" w:hAnsi="Courier New" w:cs="Courier New"/>
        </w:rPr>
        <w:t>ip</w:t>
      </w:r>
      <w:proofErr w:type="spellEnd"/>
      <w:r w:rsidRPr="00B01E44">
        <w:rPr>
          <w:rFonts w:ascii="Courier New" w:hAnsi="Courier New" w:cs="Courier New"/>
        </w:rPr>
        <w:t xml:space="preserve"> http server</w:t>
      </w:r>
    </w:p>
    <w:p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no </w:t>
      </w:r>
      <w:proofErr w:type="spellStart"/>
      <w:r w:rsidRPr="00B01E44">
        <w:rPr>
          <w:rFonts w:ascii="Courier New" w:hAnsi="Courier New" w:cs="Courier New"/>
        </w:rPr>
        <w:t>ip</w:t>
      </w:r>
      <w:proofErr w:type="spellEnd"/>
      <w:r w:rsidRPr="00B01E44">
        <w:rPr>
          <w:rFonts w:ascii="Courier New" w:hAnsi="Courier New" w:cs="Courier New"/>
        </w:rPr>
        <w:t xml:space="preserve"> http secure-server</w:t>
      </w:r>
    </w:p>
    <w:p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radius-server host 192.168.1.1 key </w:t>
      </w:r>
      <w:proofErr w:type="spellStart"/>
      <w:r w:rsidRPr="00B01E44">
        <w:rPr>
          <w:rFonts w:ascii="Courier New" w:hAnsi="Courier New" w:cs="Courier New"/>
        </w:rPr>
        <w:t>AAARadius</w:t>
      </w:r>
      <w:proofErr w:type="spellEnd"/>
    </w:p>
    <w:p w:rsidR="00B01E44" w:rsidRPr="00B01E44" w:rsidRDefault="00B01E44" w:rsidP="00B01E44">
      <w:pPr>
        <w:pStyle w:val="NoSpacing1"/>
        <w:rPr>
          <w:rFonts w:ascii="Courier New" w:hAnsi="Courier New" w:cs="Courier New"/>
        </w:rPr>
      </w:pPr>
      <w:r w:rsidRPr="00B01E44">
        <w:rPr>
          <w:rFonts w:ascii="Courier New" w:hAnsi="Courier New" w:cs="Courier New"/>
        </w:rPr>
        <w:t>control-plane</w:t>
      </w:r>
    </w:p>
    <w:p w:rsidR="00B01E44" w:rsidRPr="00B01E44" w:rsidRDefault="00B01E44" w:rsidP="00B01E44">
      <w:pPr>
        <w:pStyle w:val="NoSpacing1"/>
        <w:rPr>
          <w:rFonts w:ascii="Courier New" w:hAnsi="Courier New" w:cs="Courier New"/>
        </w:rPr>
      </w:pPr>
      <w:proofErr w:type="spellStart"/>
      <w:r w:rsidRPr="00B01E44">
        <w:rPr>
          <w:rFonts w:ascii="Courier New" w:hAnsi="Courier New" w:cs="Courier New"/>
        </w:rPr>
        <w:t>mgcp</w:t>
      </w:r>
      <w:proofErr w:type="spellEnd"/>
      <w:r w:rsidRPr="00B01E44">
        <w:rPr>
          <w:rFonts w:ascii="Courier New" w:hAnsi="Courier New" w:cs="Courier New"/>
        </w:rPr>
        <w:t xml:space="preserve"> profile default</w:t>
      </w:r>
    </w:p>
    <w:p w:rsidR="00B01E44" w:rsidRPr="00B01E44" w:rsidRDefault="00B01E44" w:rsidP="00B01E44">
      <w:pPr>
        <w:pStyle w:val="NoSpacing1"/>
        <w:rPr>
          <w:rFonts w:ascii="Courier New" w:hAnsi="Courier New" w:cs="Courier New"/>
        </w:rPr>
      </w:pPr>
      <w:r w:rsidRPr="00B01E44">
        <w:rPr>
          <w:rFonts w:ascii="Courier New" w:hAnsi="Courier New" w:cs="Courier New"/>
        </w:rPr>
        <w:t>gatekeeper</w:t>
      </w:r>
    </w:p>
    <w:p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shutdown</w:t>
      </w:r>
    </w:p>
    <w:p w:rsidR="00B01E44" w:rsidRPr="00B01E44" w:rsidRDefault="00B01E44" w:rsidP="00B01E44">
      <w:pPr>
        <w:pStyle w:val="NoSpacing1"/>
        <w:rPr>
          <w:rFonts w:ascii="Courier New" w:hAnsi="Courier New" w:cs="Courier New"/>
        </w:rPr>
      </w:pPr>
      <w:r w:rsidRPr="00B01E44">
        <w:rPr>
          <w:rFonts w:ascii="Courier New" w:hAnsi="Courier New" w:cs="Courier New"/>
        </w:rPr>
        <w:t>line con 0</w:t>
      </w:r>
    </w:p>
    <w:p w:rsidR="00B01E44" w:rsidRPr="00B01E44" w:rsidRDefault="00B01E44" w:rsidP="00B01E44">
      <w:pPr>
        <w:pStyle w:val="NoSpacing1"/>
        <w:rPr>
          <w:rFonts w:ascii="Courier New" w:hAnsi="Courier New" w:cs="Courier New"/>
        </w:rPr>
      </w:pPr>
      <w:r w:rsidRPr="00B01E44">
        <w:rPr>
          <w:rFonts w:ascii="Courier New" w:hAnsi="Courier New" w:cs="Courier New"/>
        </w:rPr>
        <w:t>line aux 0</w:t>
      </w:r>
    </w:p>
    <w:p w:rsidR="00B01E44" w:rsidRPr="00B01E44" w:rsidRDefault="00B01E44" w:rsidP="00B01E44">
      <w:pPr>
        <w:pStyle w:val="NoSpacing1"/>
        <w:rPr>
          <w:rFonts w:ascii="Courier New" w:hAnsi="Courier New" w:cs="Courier New"/>
        </w:rPr>
      </w:pPr>
      <w:r w:rsidRPr="00B01E44">
        <w:rPr>
          <w:rFonts w:ascii="Courier New" w:hAnsi="Courier New" w:cs="Courier New"/>
        </w:rPr>
        <w:t>line 2</w:t>
      </w:r>
    </w:p>
    <w:p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no activation-character</w:t>
      </w:r>
    </w:p>
    <w:p w:rsidR="00B01E44" w:rsidRPr="00B01E44" w:rsidRDefault="00B01E44" w:rsidP="00B01E44">
      <w:pPr>
        <w:pStyle w:val="NoSpacing1"/>
        <w:rPr>
          <w:rFonts w:ascii="Courier New" w:hAnsi="Courier New" w:cs="Courier New"/>
        </w:rPr>
      </w:pPr>
      <w:r w:rsidRPr="00B01E44">
        <w:rPr>
          <w:rFonts w:ascii="Courier New" w:hAnsi="Courier New" w:cs="Courier New"/>
        </w:rPr>
        <w:lastRenderedPageBreak/>
        <w:t xml:space="preserve"> no exec</w:t>
      </w:r>
    </w:p>
    <w:p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transport preferred none</w:t>
      </w:r>
    </w:p>
    <w:p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transport input all</w:t>
      </w:r>
    </w:p>
    <w:p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transport output pad telnet rlogin </w:t>
      </w:r>
      <w:proofErr w:type="spellStart"/>
      <w:r w:rsidRPr="00B01E44">
        <w:rPr>
          <w:rFonts w:ascii="Courier New" w:hAnsi="Courier New" w:cs="Courier New"/>
        </w:rPr>
        <w:t>lapb</w:t>
      </w:r>
      <w:proofErr w:type="spellEnd"/>
      <w:r w:rsidRPr="00B01E44">
        <w:rPr>
          <w:rFonts w:ascii="Courier New" w:hAnsi="Courier New" w:cs="Courier New"/>
        </w:rPr>
        <w:t xml:space="preserve">-ta mop </w:t>
      </w:r>
      <w:proofErr w:type="spellStart"/>
      <w:r w:rsidRPr="00B01E44">
        <w:rPr>
          <w:rFonts w:ascii="Courier New" w:hAnsi="Courier New" w:cs="Courier New"/>
        </w:rPr>
        <w:t>udptn</w:t>
      </w:r>
      <w:proofErr w:type="spellEnd"/>
      <w:r w:rsidRPr="00B01E44">
        <w:rPr>
          <w:rFonts w:ascii="Courier New" w:hAnsi="Courier New" w:cs="Courier New"/>
        </w:rPr>
        <w:t xml:space="preserve"> v120 </w:t>
      </w:r>
      <w:proofErr w:type="spellStart"/>
      <w:r w:rsidRPr="00B01E44">
        <w:rPr>
          <w:rFonts w:ascii="Courier New" w:hAnsi="Courier New" w:cs="Courier New"/>
        </w:rPr>
        <w:t>ssh</w:t>
      </w:r>
      <w:proofErr w:type="spellEnd"/>
    </w:p>
    <w:p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w:t>
      </w:r>
      <w:proofErr w:type="spellStart"/>
      <w:r w:rsidRPr="00B01E44">
        <w:rPr>
          <w:rFonts w:ascii="Courier New" w:hAnsi="Courier New" w:cs="Courier New"/>
        </w:rPr>
        <w:t>stopbits</w:t>
      </w:r>
      <w:proofErr w:type="spellEnd"/>
      <w:r w:rsidRPr="00B01E44">
        <w:rPr>
          <w:rFonts w:ascii="Courier New" w:hAnsi="Courier New" w:cs="Courier New"/>
        </w:rPr>
        <w:t xml:space="preserve"> 1</w:t>
      </w:r>
    </w:p>
    <w:p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line </w:t>
      </w:r>
      <w:proofErr w:type="spellStart"/>
      <w:r w:rsidRPr="00B01E44">
        <w:rPr>
          <w:rFonts w:ascii="Courier New" w:hAnsi="Courier New" w:cs="Courier New"/>
        </w:rPr>
        <w:t>vty</w:t>
      </w:r>
      <w:proofErr w:type="spellEnd"/>
      <w:r w:rsidRPr="00B01E44">
        <w:rPr>
          <w:rFonts w:ascii="Courier New" w:hAnsi="Courier New" w:cs="Courier New"/>
        </w:rPr>
        <w:t xml:space="preserve"> 0 4</w:t>
      </w:r>
    </w:p>
    <w:p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transport input all</w:t>
      </w:r>
    </w:p>
    <w:p w:rsidR="00B01E44" w:rsidRPr="00B01E44" w:rsidRDefault="00B01E44" w:rsidP="00B01E44">
      <w:pPr>
        <w:pStyle w:val="NoSpacing1"/>
        <w:rPr>
          <w:rFonts w:ascii="Courier New" w:hAnsi="Courier New" w:cs="Courier New"/>
        </w:rPr>
      </w:pPr>
      <w:r w:rsidRPr="00B01E44">
        <w:rPr>
          <w:rFonts w:ascii="Courier New" w:hAnsi="Courier New" w:cs="Courier New"/>
        </w:rPr>
        <w:t>scheduler allocate 20000 1000</w:t>
      </w:r>
    </w:p>
    <w:p w:rsidR="001E7E81" w:rsidRPr="00B01E44" w:rsidRDefault="00B01E44" w:rsidP="00B01E44">
      <w:pPr>
        <w:pStyle w:val="NoSpacing1"/>
        <w:rPr>
          <w:rFonts w:ascii="Courier New" w:hAnsi="Courier New" w:cs="Courier New"/>
        </w:rPr>
      </w:pPr>
      <w:r w:rsidRPr="00B01E44">
        <w:rPr>
          <w:rFonts w:ascii="Courier New" w:hAnsi="Courier New" w:cs="Courier New"/>
        </w:rPr>
        <w:t>end</w:t>
      </w:r>
    </w:p>
    <w:p w:rsidR="001E7E81" w:rsidRDefault="00B01E44" w:rsidP="001E7E81">
      <w:pPr>
        <w:pStyle w:val="NoSpacing"/>
        <w:ind w:left="0"/>
        <w:rPr>
          <w:sz w:val="32"/>
        </w:rPr>
      </w:pPr>
      <w:r>
        <w:rPr>
          <w:sz w:val="32"/>
        </w:rPr>
        <w:tab/>
        <w:t>TACACS+</w:t>
      </w:r>
      <w:r w:rsidR="001E7E81">
        <w:rPr>
          <w:sz w:val="32"/>
        </w:rPr>
        <w:t xml:space="preserve"> Configuration</w:t>
      </w:r>
    </w:p>
    <w:p w:rsidR="00B01E44" w:rsidRPr="00B01E44" w:rsidRDefault="005778D6" w:rsidP="00B01E44">
      <w:pPr>
        <w:pStyle w:val="NoSpacing1"/>
        <w:rPr>
          <w:rFonts w:ascii="Courier New" w:hAnsi="Courier New" w:cs="Courier New"/>
        </w:rPr>
      </w:pPr>
      <w:r>
        <w:rPr>
          <w:rFonts w:ascii="Courier New" w:hAnsi="Courier New" w:cs="Courier New"/>
        </w:rPr>
        <w:t>hostname TACACS+</w:t>
      </w:r>
      <w:bookmarkStart w:id="15" w:name="_GoBack"/>
      <w:bookmarkEnd w:id="15"/>
    </w:p>
    <w:p w:rsidR="00B01E44" w:rsidRPr="00B01E44" w:rsidRDefault="00B01E44" w:rsidP="00B01E44">
      <w:pPr>
        <w:pStyle w:val="NoSpacing1"/>
        <w:rPr>
          <w:rFonts w:ascii="Courier New" w:hAnsi="Courier New" w:cs="Courier New"/>
        </w:rPr>
      </w:pPr>
      <w:r w:rsidRPr="00B01E44">
        <w:rPr>
          <w:rFonts w:ascii="Courier New" w:hAnsi="Courier New" w:cs="Courier New"/>
        </w:rPr>
        <w:t>boot-start-marker</w:t>
      </w:r>
    </w:p>
    <w:p w:rsidR="00B01E44" w:rsidRPr="00B01E44" w:rsidRDefault="00B01E44" w:rsidP="00B01E44">
      <w:pPr>
        <w:pStyle w:val="NoSpacing1"/>
        <w:rPr>
          <w:rFonts w:ascii="Courier New" w:hAnsi="Courier New" w:cs="Courier New"/>
        </w:rPr>
      </w:pPr>
      <w:r w:rsidRPr="00B01E44">
        <w:rPr>
          <w:rFonts w:ascii="Courier New" w:hAnsi="Courier New" w:cs="Courier New"/>
        </w:rPr>
        <w:t>boot-end-marker</w:t>
      </w:r>
    </w:p>
    <w:p w:rsidR="00B01E44" w:rsidRPr="00B01E44" w:rsidRDefault="00B01E44" w:rsidP="00B01E44">
      <w:pPr>
        <w:pStyle w:val="NoSpacing1"/>
        <w:rPr>
          <w:rFonts w:ascii="Courier New" w:hAnsi="Courier New" w:cs="Courier New"/>
        </w:rPr>
      </w:pPr>
      <w:proofErr w:type="spellStart"/>
      <w:r w:rsidRPr="00B01E44">
        <w:rPr>
          <w:rFonts w:ascii="Courier New" w:hAnsi="Courier New" w:cs="Courier New"/>
        </w:rPr>
        <w:t>aaa</w:t>
      </w:r>
      <w:proofErr w:type="spellEnd"/>
      <w:r w:rsidRPr="00B01E44">
        <w:rPr>
          <w:rFonts w:ascii="Courier New" w:hAnsi="Courier New" w:cs="Courier New"/>
        </w:rPr>
        <w:t xml:space="preserve"> new-model</w:t>
      </w:r>
    </w:p>
    <w:p w:rsidR="00B01E44" w:rsidRPr="00B01E44" w:rsidRDefault="00B01E44" w:rsidP="00B01E44">
      <w:pPr>
        <w:pStyle w:val="NoSpacing1"/>
        <w:rPr>
          <w:rFonts w:ascii="Courier New" w:hAnsi="Courier New" w:cs="Courier New"/>
        </w:rPr>
      </w:pPr>
      <w:proofErr w:type="spellStart"/>
      <w:r w:rsidRPr="00B01E44">
        <w:rPr>
          <w:rFonts w:ascii="Courier New" w:hAnsi="Courier New" w:cs="Courier New"/>
        </w:rPr>
        <w:t>aaa</w:t>
      </w:r>
      <w:proofErr w:type="spellEnd"/>
      <w:r w:rsidRPr="00B01E44">
        <w:rPr>
          <w:rFonts w:ascii="Courier New" w:hAnsi="Courier New" w:cs="Courier New"/>
        </w:rPr>
        <w:t xml:space="preserve"> authentication login default group </w:t>
      </w:r>
      <w:proofErr w:type="spellStart"/>
      <w:r w:rsidRPr="00B01E44">
        <w:rPr>
          <w:rFonts w:ascii="Courier New" w:hAnsi="Courier New" w:cs="Courier New"/>
        </w:rPr>
        <w:t>tacacs</w:t>
      </w:r>
      <w:proofErr w:type="spellEnd"/>
      <w:r w:rsidRPr="00B01E44">
        <w:rPr>
          <w:rFonts w:ascii="Courier New" w:hAnsi="Courier New" w:cs="Courier New"/>
        </w:rPr>
        <w:t>+ local</w:t>
      </w:r>
    </w:p>
    <w:p w:rsidR="00B01E44" w:rsidRPr="00B01E44" w:rsidRDefault="00B01E44" w:rsidP="00B01E44">
      <w:pPr>
        <w:pStyle w:val="NoSpacing1"/>
        <w:rPr>
          <w:rFonts w:ascii="Courier New" w:hAnsi="Courier New" w:cs="Courier New"/>
        </w:rPr>
      </w:pPr>
      <w:proofErr w:type="spellStart"/>
      <w:r w:rsidRPr="00B01E44">
        <w:rPr>
          <w:rFonts w:ascii="Courier New" w:hAnsi="Courier New" w:cs="Courier New"/>
        </w:rPr>
        <w:t>aaa</w:t>
      </w:r>
      <w:proofErr w:type="spellEnd"/>
      <w:r w:rsidRPr="00B01E44">
        <w:rPr>
          <w:rFonts w:ascii="Courier New" w:hAnsi="Courier New" w:cs="Courier New"/>
        </w:rPr>
        <w:t xml:space="preserve"> authentication enable default group </w:t>
      </w:r>
      <w:proofErr w:type="spellStart"/>
      <w:r w:rsidRPr="00B01E44">
        <w:rPr>
          <w:rFonts w:ascii="Courier New" w:hAnsi="Courier New" w:cs="Courier New"/>
        </w:rPr>
        <w:t>tacacs</w:t>
      </w:r>
      <w:proofErr w:type="spellEnd"/>
      <w:r w:rsidRPr="00B01E44">
        <w:rPr>
          <w:rFonts w:ascii="Courier New" w:hAnsi="Courier New" w:cs="Courier New"/>
        </w:rPr>
        <w:t>+ enable</w:t>
      </w:r>
    </w:p>
    <w:p w:rsidR="00B01E44" w:rsidRPr="00B01E44" w:rsidRDefault="00B01E44" w:rsidP="00B01E44">
      <w:pPr>
        <w:pStyle w:val="NoSpacing1"/>
        <w:rPr>
          <w:rFonts w:ascii="Courier New" w:hAnsi="Courier New" w:cs="Courier New"/>
        </w:rPr>
      </w:pPr>
      <w:proofErr w:type="spellStart"/>
      <w:r w:rsidRPr="00B01E44">
        <w:rPr>
          <w:rFonts w:ascii="Courier New" w:hAnsi="Courier New" w:cs="Courier New"/>
        </w:rPr>
        <w:t>aaa</w:t>
      </w:r>
      <w:proofErr w:type="spellEnd"/>
      <w:r w:rsidRPr="00B01E44">
        <w:rPr>
          <w:rFonts w:ascii="Courier New" w:hAnsi="Courier New" w:cs="Courier New"/>
        </w:rPr>
        <w:t xml:space="preserve"> authorization config-commands</w:t>
      </w:r>
    </w:p>
    <w:p w:rsidR="00B01E44" w:rsidRPr="00B01E44" w:rsidRDefault="00B01E44" w:rsidP="00B01E44">
      <w:pPr>
        <w:pStyle w:val="NoSpacing1"/>
        <w:rPr>
          <w:rFonts w:ascii="Courier New" w:hAnsi="Courier New" w:cs="Courier New"/>
        </w:rPr>
      </w:pPr>
      <w:proofErr w:type="spellStart"/>
      <w:r w:rsidRPr="00B01E44">
        <w:rPr>
          <w:rFonts w:ascii="Courier New" w:hAnsi="Courier New" w:cs="Courier New"/>
        </w:rPr>
        <w:t>aaa</w:t>
      </w:r>
      <w:proofErr w:type="spellEnd"/>
      <w:r w:rsidRPr="00B01E44">
        <w:rPr>
          <w:rFonts w:ascii="Courier New" w:hAnsi="Courier New" w:cs="Courier New"/>
        </w:rPr>
        <w:t xml:space="preserve"> authorization commands 0 default group </w:t>
      </w:r>
      <w:proofErr w:type="spellStart"/>
      <w:r w:rsidRPr="00B01E44">
        <w:rPr>
          <w:rFonts w:ascii="Courier New" w:hAnsi="Courier New" w:cs="Courier New"/>
        </w:rPr>
        <w:t>tacacs</w:t>
      </w:r>
      <w:proofErr w:type="spellEnd"/>
      <w:r w:rsidRPr="00B01E44">
        <w:rPr>
          <w:rFonts w:ascii="Courier New" w:hAnsi="Courier New" w:cs="Courier New"/>
        </w:rPr>
        <w:t>+ none</w:t>
      </w:r>
    </w:p>
    <w:p w:rsidR="00B01E44" w:rsidRPr="00B01E44" w:rsidRDefault="00B01E44" w:rsidP="00B01E44">
      <w:pPr>
        <w:pStyle w:val="NoSpacing1"/>
        <w:rPr>
          <w:rFonts w:ascii="Courier New" w:hAnsi="Courier New" w:cs="Courier New"/>
        </w:rPr>
      </w:pPr>
      <w:proofErr w:type="spellStart"/>
      <w:r w:rsidRPr="00B01E44">
        <w:rPr>
          <w:rFonts w:ascii="Courier New" w:hAnsi="Courier New" w:cs="Courier New"/>
        </w:rPr>
        <w:t>aaa</w:t>
      </w:r>
      <w:proofErr w:type="spellEnd"/>
      <w:r w:rsidRPr="00B01E44">
        <w:rPr>
          <w:rFonts w:ascii="Courier New" w:hAnsi="Courier New" w:cs="Courier New"/>
        </w:rPr>
        <w:t xml:space="preserve"> authorization commands 15 default group </w:t>
      </w:r>
      <w:proofErr w:type="spellStart"/>
      <w:r w:rsidRPr="00B01E44">
        <w:rPr>
          <w:rFonts w:ascii="Courier New" w:hAnsi="Courier New" w:cs="Courier New"/>
        </w:rPr>
        <w:t>tacacs</w:t>
      </w:r>
      <w:proofErr w:type="spellEnd"/>
      <w:r w:rsidRPr="00B01E44">
        <w:rPr>
          <w:rFonts w:ascii="Courier New" w:hAnsi="Courier New" w:cs="Courier New"/>
        </w:rPr>
        <w:t>+ none</w:t>
      </w:r>
    </w:p>
    <w:p w:rsidR="00B01E44" w:rsidRPr="00B01E44" w:rsidRDefault="00B01E44" w:rsidP="00B01E44">
      <w:pPr>
        <w:pStyle w:val="NoSpacing1"/>
        <w:rPr>
          <w:rFonts w:ascii="Courier New" w:hAnsi="Courier New" w:cs="Courier New"/>
        </w:rPr>
      </w:pPr>
      <w:proofErr w:type="spellStart"/>
      <w:r w:rsidRPr="00B01E44">
        <w:rPr>
          <w:rFonts w:ascii="Courier New" w:hAnsi="Courier New" w:cs="Courier New"/>
        </w:rPr>
        <w:t>aaa</w:t>
      </w:r>
      <w:proofErr w:type="spellEnd"/>
      <w:r w:rsidRPr="00B01E44">
        <w:rPr>
          <w:rFonts w:ascii="Courier New" w:hAnsi="Courier New" w:cs="Courier New"/>
        </w:rPr>
        <w:t xml:space="preserve"> session-id common</w:t>
      </w:r>
    </w:p>
    <w:p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memory-size </w:t>
      </w:r>
      <w:proofErr w:type="spellStart"/>
      <w:r w:rsidRPr="00B01E44">
        <w:rPr>
          <w:rFonts w:ascii="Courier New" w:hAnsi="Courier New" w:cs="Courier New"/>
        </w:rPr>
        <w:t>iomem</w:t>
      </w:r>
      <w:proofErr w:type="spellEnd"/>
      <w:r w:rsidRPr="00B01E44">
        <w:rPr>
          <w:rFonts w:ascii="Courier New" w:hAnsi="Courier New" w:cs="Courier New"/>
        </w:rPr>
        <w:t xml:space="preserve"> 10</w:t>
      </w:r>
    </w:p>
    <w:p w:rsidR="00B01E44" w:rsidRPr="00B01E44" w:rsidRDefault="00B01E44" w:rsidP="00B01E44">
      <w:pPr>
        <w:pStyle w:val="NoSpacing1"/>
        <w:rPr>
          <w:rFonts w:ascii="Courier New" w:hAnsi="Courier New" w:cs="Courier New"/>
        </w:rPr>
      </w:pPr>
      <w:proofErr w:type="spellStart"/>
      <w:r w:rsidRPr="00B01E44">
        <w:rPr>
          <w:rFonts w:ascii="Courier New" w:hAnsi="Courier New" w:cs="Courier New"/>
        </w:rPr>
        <w:t>ip</w:t>
      </w:r>
      <w:proofErr w:type="spellEnd"/>
      <w:r w:rsidRPr="00B01E44">
        <w:rPr>
          <w:rFonts w:ascii="Courier New" w:hAnsi="Courier New" w:cs="Courier New"/>
        </w:rPr>
        <w:t xml:space="preserve"> </w:t>
      </w:r>
      <w:proofErr w:type="spellStart"/>
      <w:r w:rsidRPr="00B01E44">
        <w:rPr>
          <w:rFonts w:ascii="Courier New" w:hAnsi="Courier New" w:cs="Courier New"/>
        </w:rPr>
        <w:t>cef</w:t>
      </w:r>
      <w:proofErr w:type="spellEnd"/>
    </w:p>
    <w:p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no ipv6 </w:t>
      </w:r>
      <w:proofErr w:type="spellStart"/>
      <w:r w:rsidRPr="00B01E44">
        <w:rPr>
          <w:rFonts w:ascii="Courier New" w:hAnsi="Courier New" w:cs="Courier New"/>
        </w:rPr>
        <w:t>cef</w:t>
      </w:r>
      <w:proofErr w:type="spellEnd"/>
    </w:p>
    <w:p w:rsidR="00B01E44" w:rsidRPr="00B01E44" w:rsidRDefault="00B01E44" w:rsidP="00B01E44">
      <w:pPr>
        <w:pStyle w:val="NoSpacing1"/>
        <w:rPr>
          <w:rFonts w:ascii="Courier New" w:hAnsi="Courier New" w:cs="Courier New"/>
        </w:rPr>
      </w:pPr>
      <w:r w:rsidRPr="00B01E44">
        <w:rPr>
          <w:rFonts w:ascii="Courier New" w:hAnsi="Courier New" w:cs="Courier New"/>
        </w:rPr>
        <w:t>multilink bundle-name authenticated</w:t>
      </w:r>
    </w:p>
    <w:p w:rsidR="00B01E44" w:rsidRPr="00B01E44" w:rsidRDefault="00B01E44" w:rsidP="00B01E44">
      <w:pPr>
        <w:pStyle w:val="NoSpacing1"/>
        <w:rPr>
          <w:rFonts w:ascii="Courier New" w:hAnsi="Courier New" w:cs="Courier New"/>
        </w:rPr>
      </w:pPr>
      <w:r w:rsidRPr="00B01E44">
        <w:rPr>
          <w:rFonts w:ascii="Courier New" w:hAnsi="Courier New" w:cs="Courier New"/>
        </w:rPr>
        <w:t>voice-card 0</w:t>
      </w:r>
    </w:p>
    <w:p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license </w:t>
      </w:r>
      <w:proofErr w:type="spellStart"/>
      <w:r w:rsidRPr="00B01E44">
        <w:rPr>
          <w:rFonts w:ascii="Courier New" w:hAnsi="Courier New" w:cs="Courier New"/>
        </w:rPr>
        <w:t>udi</w:t>
      </w:r>
      <w:proofErr w:type="spellEnd"/>
      <w:r w:rsidRPr="00B01E44">
        <w:rPr>
          <w:rFonts w:ascii="Courier New" w:hAnsi="Courier New" w:cs="Courier New"/>
        </w:rPr>
        <w:t xml:space="preserve"> </w:t>
      </w:r>
      <w:proofErr w:type="spellStart"/>
      <w:r w:rsidRPr="00B01E44">
        <w:rPr>
          <w:rFonts w:ascii="Courier New" w:hAnsi="Courier New" w:cs="Courier New"/>
        </w:rPr>
        <w:t>pid</w:t>
      </w:r>
      <w:proofErr w:type="spellEnd"/>
      <w:r w:rsidRPr="00B01E44">
        <w:rPr>
          <w:rFonts w:ascii="Courier New" w:hAnsi="Courier New" w:cs="Courier New"/>
        </w:rPr>
        <w:t xml:space="preserve"> CISCO2901/K9 </w:t>
      </w:r>
      <w:proofErr w:type="spellStart"/>
      <w:r w:rsidRPr="00B01E44">
        <w:rPr>
          <w:rFonts w:ascii="Courier New" w:hAnsi="Courier New" w:cs="Courier New"/>
        </w:rPr>
        <w:t>sn</w:t>
      </w:r>
      <w:proofErr w:type="spellEnd"/>
      <w:r w:rsidRPr="00B01E44">
        <w:rPr>
          <w:rFonts w:ascii="Courier New" w:hAnsi="Courier New" w:cs="Courier New"/>
        </w:rPr>
        <w:t xml:space="preserve"> FTX1520806J</w:t>
      </w:r>
    </w:p>
    <w:p w:rsidR="00B01E44" w:rsidRPr="00B01E44" w:rsidRDefault="00B01E44" w:rsidP="00B01E44">
      <w:pPr>
        <w:pStyle w:val="NoSpacing1"/>
        <w:rPr>
          <w:rFonts w:ascii="Courier New" w:hAnsi="Courier New" w:cs="Courier New"/>
        </w:rPr>
      </w:pPr>
      <w:r w:rsidRPr="00B01E44">
        <w:rPr>
          <w:rFonts w:ascii="Courier New" w:hAnsi="Courier New" w:cs="Courier New"/>
        </w:rPr>
        <w:t>license accept end user agreement</w:t>
      </w:r>
    </w:p>
    <w:p w:rsidR="00B01E44" w:rsidRPr="00B01E44" w:rsidRDefault="00B01E44" w:rsidP="00B01E44">
      <w:pPr>
        <w:pStyle w:val="NoSpacing1"/>
        <w:rPr>
          <w:rFonts w:ascii="Courier New" w:hAnsi="Courier New" w:cs="Courier New"/>
        </w:rPr>
      </w:pPr>
      <w:r w:rsidRPr="00B01E44">
        <w:rPr>
          <w:rFonts w:ascii="Courier New" w:hAnsi="Courier New" w:cs="Courier New"/>
        </w:rPr>
        <w:t>license boot module c2900 technology-package securityk9</w:t>
      </w:r>
    </w:p>
    <w:p w:rsidR="00B01E44" w:rsidRPr="00B01E44" w:rsidRDefault="00B01E44" w:rsidP="00B01E44">
      <w:pPr>
        <w:pStyle w:val="NoSpacing1"/>
        <w:rPr>
          <w:rFonts w:ascii="Courier New" w:hAnsi="Courier New" w:cs="Courier New"/>
        </w:rPr>
      </w:pPr>
      <w:r w:rsidRPr="00B01E44">
        <w:rPr>
          <w:rFonts w:ascii="Courier New" w:hAnsi="Courier New" w:cs="Courier New"/>
        </w:rPr>
        <w:t>license boot module c2900 technology-package uck9</w:t>
      </w:r>
    </w:p>
    <w:p w:rsidR="00B01E44" w:rsidRPr="00B01E44" w:rsidRDefault="00B01E44" w:rsidP="00B01E44">
      <w:pPr>
        <w:pStyle w:val="NoSpacing1"/>
        <w:rPr>
          <w:rFonts w:ascii="Courier New" w:hAnsi="Courier New" w:cs="Courier New"/>
        </w:rPr>
      </w:pPr>
      <w:proofErr w:type="spellStart"/>
      <w:r w:rsidRPr="00B01E44">
        <w:rPr>
          <w:rFonts w:ascii="Courier New" w:hAnsi="Courier New" w:cs="Courier New"/>
        </w:rPr>
        <w:t>vtp</w:t>
      </w:r>
      <w:proofErr w:type="spellEnd"/>
      <w:r w:rsidRPr="00B01E44">
        <w:rPr>
          <w:rFonts w:ascii="Courier New" w:hAnsi="Courier New" w:cs="Courier New"/>
        </w:rPr>
        <w:t xml:space="preserve"> domain cisco</w:t>
      </w:r>
    </w:p>
    <w:p w:rsidR="00B01E44" w:rsidRPr="00B01E44" w:rsidRDefault="00B01E44" w:rsidP="00B01E44">
      <w:pPr>
        <w:pStyle w:val="NoSpacing1"/>
        <w:rPr>
          <w:rFonts w:ascii="Courier New" w:hAnsi="Courier New" w:cs="Courier New"/>
        </w:rPr>
      </w:pPr>
      <w:proofErr w:type="spellStart"/>
      <w:r w:rsidRPr="00B01E44">
        <w:rPr>
          <w:rFonts w:ascii="Courier New" w:hAnsi="Courier New" w:cs="Courier New"/>
        </w:rPr>
        <w:t>vtp</w:t>
      </w:r>
      <w:proofErr w:type="spellEnd"/>
      <w:r w:rsidRPr="00B01E44">
        <w:rPr>
          <w:rFonts w:ascii="Courier New" w:hAnsi="Courier New" w:cs="Courier New"/>
        </w:rPr>
        <w:t xml:space="preserve"> mode transparent</w:t>
      </w:r>
    </w:p>
    <w:p w:rsidR="00B01E44" w:rsidRPr="00B01E44" w:rsidRDefault="00B01E44" w:rsidP="00B01E44">
      <w:pPr>
        <w:pStyle w:val="NoSpacing1"/>
        <w:rPr>
          <w:rFonts w:ascii="Courier New" w:hAnsi="Courier New" w:cs="Courier New"/>
        </w:rPr>
      </w:pPr>
      <w:r w:rsidRPr="00B01E44">
        <w:rPr>
          <w:rFonts w:ascii="Courier New" w:hAnsi="Courier New" w:cs="Courier New"/>
        </w:rPr>
        <w:t>redundancy</w:t>
      </w:r>
    </w:p>
    <w:p w:rsidR="00B01E44" w:rsidRPr="00B01E44" w:rsidRDefault="00B01E44" w:rsidP="00B01E44">
      <w:pPr>
        <w:pStyle w:val="NoSpacing1"/>
        <w:rPr>
          <w:rFonts w:ascii="Courier New" w:hAnsi="Courier New" w:cs="Courier New"/>
        </w:rPr>
      </w:pPr>
      <w:r w:rsidRPr="00B01E44">
        <w:rPr>
          <w:rFonts w:ascii="Courier New" w:hAnsi="Courier New" w:cs="Courier New"/>
        </w:rPr>
        <w:t>interface Embedded-Service-Engine0/0</w:t>
      </w:r>
    </w:p>
    <w:p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no </w:t>
      </w:r>
      <w:proofErr w:type="spellStart"/>
      <w:r w:rsidRPr="00B01E44">
        <w:rPr>
          <w:rFonts w:ascii="Courier New" w:hAnsi="Courier New" w:cs="Courier New"/>
        </w:rPr>
        <w:t>ip</w:t>
      </w:r>
      <w:proofErr w:type="spellEnd"/>
      <w:r w:rsidRPr="00B01E44">
        <w:rPr>
          <w:rFonts w:ascii="Courier New" w:hAnsi="Courier New" w:cs="Courier New"/>
        </w:rPr>
        <w:t xml:space="preserve"> address</w:t>
      </w:r>
    </w:p>
    <w:p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shutdown</w:t>
      </w:r>
    </w:p>
    <w:p w:rsidR="00B01E44" w:rsidRPr="00B01E44" w:rsidRDefault="00B01E44" w:rsidP="00B01E44">
      <w:pPr>
        <w:pStyle w:val="NoSpacing1"/>
        <w:rPr>
          <w:rFonts w:ascii="Courier New" w:hAnsi="Courier New" w:cs="Courier New"/>
        </w:rPr>
      </w:pPr>
      <w:r w:rsidRPr="00B01E44">
        <w:rPr>
          <w:rFonts w:ascii="Courier New" w:hAnsi="Courier New" w:cs="Courier New"/>
        </w:rPr>
        <w:t>interface GigabitEthernet0/0</w:t>
      </w:r>
    </w:p>
    <w:p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no </w:t>
      </w:r>
      <w:proofErr w:type="spellStart"/>
      <w:r w:rsidRPr="00B01E44">
        <w:rPr>
          <w:rFonts w:ascii="Courier New" w:hAnsi="Courier New" w:cs="Courier New"/>
        </w:rPr>
        <w:t>ip</w:t>
      </w:r>
      <w:proofErr w:type="spellEnd"/>
      <w:r w:rsidRPr="00B01E44">
        <w:rPr>
          <w:rFonts w:ascii="Courier New" w:hAnsi="Courier New" w:cs="Courier New"/>
        </w:rPr>
        <w:t xml:space="preserve"> address</w:t>
      </w:r>
    </w:p>
    <w:p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shutdown</w:t>
      </w:r>
    </w:p>
    <w:p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duplex auto</w:t>
      </w:r>
    </w:p>
    <w:p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speed auto</w:t>
      </w:r>
    </w:p>
    <w:p w:rsidR="00B01E44" w:rsidRPr="00B01E44" w:rsidRDefault="00B01E44" w:rsidP="00B01E44">
      <w:pPr>
        <w:pStyle w:val="NoSpacing1"/>
        <w:rPr>
          <w:rFonts w:ascii="Courier New" w:hAnsi="Courier New" w:cs="Courier New"/>
        </w:rPr>
      </w:pPr>
      <w:r w:rsidRPr="00B01E44">
        <w:rPr>
          <w:rFonts w:ascii="Courier New" w:hAnsi="Courier New" w:cs="Courier New"/>
        </w:rPr>
        <w:t>interface GigabitEthernet0/1</w:t>
      </w:r>
    </w:p>
    <w:p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w:t>
      </w:r>
      <w:proofErr w:type="spellStart"/>
      <w:r w:rsidRPr="00B01E44">
        <w:rPr>
          <w:rFonts w:ascii="Courier New" w:hAnsi="Courier New" w:cs="Courier New"/>
        </w:rPr>
        <w:t>ip</w:t>
      </w:r>
      <w:proofErr w:type="spellEnd"/>
      <w:r w:rsidRPr="00B01E44">
        <w:rPr>
          <w:rFonts w:ascii="Courier New" w:hAnsi="Courier New" w:cs="Courier New"/>
        </w:rPr>
        <w:t xml:space="preserve"> address 192.168.1.1 255.255.255.0</w:t>
      </w:r>
    </w:p>
    <w:p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duplex auto</w:t>
      </w:r>
    </w:p>
    <w:p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speed auto</w:t>
      </w:r>
    </w:p>
    <w:p w:rsidR="00B01E44" w:rsidRPr="00B01E44" w:rsidRDefault="00B01E44" w:rsidP="00B01E44">
      <w:pPr>
        <w:pStyle w:val="NoSpacing1"/>
        <w:rPr>
          <w:rFonts w:ascii="Courier New" w:hAnsi="Courier New" w:cs="Courier New"/>
        </w:rPr>
      </w:pPr>
      <w:r w:rsidRPr="00B01E44">
        <w:rPr>
          <w:rFonts w:ascii="Courier New" w:hAnsi="Courier New" w:cs="Courier New"/>
        </w:rPr>
        <w:t>interface Serial0/0/0</w:t>
      </w:r>
    </w:p>
    <w:p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no </w:t>
      </w:r>
      <w:proofErr w:type="spellStart"/>
      <w:r w:rsidRPr="00B01E44">
        <w:rPr>
          <w:rFonts w:ascii="Courier New" w:hAnsi="Courier New" w:cs="Courier New"/>
        </w:rPr>
        <w:t>ip</w:t>
      </w:r>
      <w:proofErr w:type="spellEnd"/>
      <w:r w:rsidRPr="00B01E44">
        <w:rPr>
          <w:rFonts w:ascii="Courier New" w:hAnsi="Courier New" w:cs="Courier New"/>
        </w:rPr>
        <w:t xml:space="preserve"> address</w:t>
      </w:r>
    </w:p>
    <w:p w:rsidR="00B01E44" w:rsidRPr="00B01E44" w:rsidRDefault="00B01E44" w:rsidP="00B01E44">
      <w:pPr>
        <w:pStyle w:val="NoSpacing1"/>
        <w:rPr>
          <w:rFonts w:ascii="Courier New" w:hAnsi="Courier New" w:cs="Courier New"/>
        </w:rPr>
      </w:pPr>
      <w:r w:rsidRPr="00B01E44">
        <w:rPr>
          <w:rFonts w:ascii="Courier New" w:hAnsi="Courier New" w:cs="Courier New"/>
        </w:rPr>
        <w:lastRenderedPageBreak/>
        <w:t xml:space="preserve"> shutdown</w:t>
      </w:r>
    </w:p>
    <w:p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clock rate 2000000</w:t>
      </w:r>
    </w:p>
    <w:p w:rsidR="00B01E44" w:rsidRPr="00B01E44" w:rsidRDefault="00B01E44" w:rsidP="00B01E44">
      <w:pPr>
        <w:pStyle w:val="NoSpacing1"/>
        <w:rPr>
          <w:rFonts w:ascii="Courier New" w:hAnsi="Courier New" w:cs="Courier New"/>
        </w:rPr>
      </w:pPr>
      <w:r w:rsidRPr="00B01E44">
        <w:rPr>
          <w:rFonts w:ascii="Courier New" w:hAnsi="Courier New" w:cs="Courier New"/>
        </w:rPr>
        <w:t>interface Serial0/0/1</w:t>
      </w:r>
    </w:p>
    <w:p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no </w:t>
      </w:r>
      <w:proofErr w:type="spellStart"/>
      <w:r w:rsidRPr="00B01E44">
        <w:rPr>
          <w:rFonts w:ascii="Courier New" w:hAnsi="Courier New" w:cs="Courier New"/>
        </w:rPr>
        <w:t>ip</w:t>
      </w:r>
      <w:proofErr w:type="spellEnd"/>
      <w:r w:rsidRPr="00B01E44">
        <w:rPr>
          <w:rFonts w:ascii="Courier New" w:hAnsi="Courier New" w:cs="Courier New"/>
        </w:rPr>
        <w:t xml:space="preserve"> address</w:t>
      </w:r>
    </w:p>
    <w:p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shutdown</w:t>
      </w:r>
    </w:p>
    <w:p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clock rate 2000000</w:t>
      </w:r>
    </w:p>
    <w:p w:rsidR="00B01E44" w:rsidRPr="00B01E44" w:rsidRDefault="00B01E44" w:rsidP="00B01E44">
      <w:pPr>
        <w:pStyle w:val="NoSpacing1"/>
        <w:rPr>
          <w:rFonts w:ascii="Courier New" w:hAnsi="Courier New" w:cs="Courier New"/>
        </w:rPr>
      </w:pPr>
      <w:r w:rsidRPr="00B01E44">
        <w:rPr>
          <w:rFonts w:ascii="Courier New" w:hAnsi="Courier New" w:cs="Courier New"/>
        </w:rPr>
        <w:t>interface GigabitEthernet0/1/0</w:t>
      </w:r>
    </w:p>
    <w:p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no </w:t>
      </w:r>
      <w:proofErr w:type="spellStart"/>
      <w:r w:rsidRPr="00B01E44">
        <w:rPr>
          <w:rFonts w:ascii="Courier New" w:hAnsi="Courier New" w:cs="Courier New"/>
        </w:rPr>
        <w:t>ip</w:t>
      </w:r>
      <w:proofErr w:type="spellEnd"/>
      <w:r w:rsidRPr="00B01E44">
        <w:rPr>
          <w:rFonts w:ascii="Courier New" w:hAnsi="Courier New" w:cs="Courier New"/>
        </w:rPr>
        <w:t xml:space="preserve"> address</w:t>
      </w:r>
    </w:p>
    <w:p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shutdown</w:t>
      </w:r>
    </w:p>
    <w:p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duplex auto</w:t>
      </w:r>
    </w:p>
    <w:p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speed auto</w:t>
      </w:r>
    </w:p>
    <w:p w:rsidR="00B01E44" w:rsidRPr="00B01E44" w:rsidRDefault="00B01E44" w:rsidP="00B01E44">
      <w:pPr>
        <w:pStyle w:val="NoSpacing1"/>
        <w:rPr>
          <w:rFonts w:ascii="Courier New" w:hAnsi="Courier New" w:cs="Courier New"/>
        </w:rPr>
      </w:pPr>
      <w:proofErr w:type="spellStart"/>
      <w:r w:rsidRPr="00B01E44">
        <w:rPr>
          <w:rFonts w:ascii="Courier New" w:hAnsi="Courier New" w:cs="Courier New"/>
        </w:rPr>
        <w:t>ip</w:t>
      </w:r>
      <w:proofErr w:type="spellEnd"/>
      <w:r w:rsidRPr="00B01E44">
        <w:rPr>
          <w:rFonts w:ascii="Courier New" w:hAnsi="Courier New" w:cs="Courier New"/>
        </w:rPr>
        <w:t xml:space="preserve"> forward-protocol </w:t>
      </w:r>
      <w:proofErr w:type="spellStart"/>
      <w:r w:rsidRPr="00B01E44">
        <w:rPr>
          <w:rFonts w:ascii="Courier New" w:hAnsi="Courier New" w:cs="Courier New"/>
        </w:rPr>
        <w:t>nd</w:t>
      </w:r>
      <w:proofErr w:type="spellEnd"/>
    </w:p>
    <w:p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no </w:t>
      </w:r>
      <w:proofErr w:type="spellStart"/>
      <w:r w:rsidRPr="00B01E44">
        <w:rPr>
          <w:rFonts w:ascii="Courier New" w:hAnsi="Courier New" w:cs="Courier New"/>
        </w:rPr>
        <w:t>ip</w:t>
      </w:r>
      <w:proofErr w:type="spellEnd"/>
      <w:r w:rsidRPr="00B01E44">
        <w:rPr>
          <w:rFonts w:ascii="Courier New" w:hAnsi="Courier New" w:cs="Courier New"/>
        </w:rPr>
        <w:t xml:space="preserve"> http server</w:t>
      </w:r>
    </w:p>
    <w:p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no </w:t>
      </w:r>
      <w:proofErr w:type="spellStart"/>
      <w:r w:rsidRPr="00B01E44">
        <w:rPr>
          <w:rFonts w:ascii="Courier New" w:hAnsi="Courier New" w:cs="Courier New"/>
        </w:rPr>
        <w:t>ip</w:t>
      </w:r>
      <w:proofErr w:type="spellEnd"/>
      <w:r w:rsidRPr="00B01E44">
        <w:rPr>
          <w:rFonts w:ascii="Courier New" w:hAnsi="Courier New" w:cs="Courier New"/>
        </w:rPr>
        <w:t xml:space="preserve"> http secure-server</w:t>
      </w:r>
    </w:p>
    <w:p w:rsidR="00B01E44" w:rsidRPr="00B01E44" w:rsidRDefault="00B01E44" w:rsidP="00B01E44">
      <w:pPr>
        <w:pStyle w:val="NoSpacing1"/>
        <w:rPr>
          <w:rFonts w:ascii="Courier New" w:hAnsi="Courier New" w:cs="Courier New"/>
        </w:rPr>
      </w:pPr>
      <w:proofErr w:type="spellStart"/>
      <w:r w:rsidRPr="00B01E44">
        <w:rPr>
          <w:rFonts w:ascii="Courier New" w:hAnsi="Courier New" w:cs="Courier New"/>
        </w:rPr>
        <w:t>tacacs</w:t>
      </w:r>
      <w:proofErr w:type="spellEnd"/>
      <w:r w:rsidRPr="00B01E44">
        <w:rPr>
          <w:rFonts w:ascii="Courier New" w:hAnsi="Courier New" w:cs="Courier New"/>
        </w:rPr>
        <w:t>-server host 192.168.1.3</w:t>
      </w:r>
    </w:p>
    <w:p w:rsidR="00B01E44" w:rsidRPr="00B01E44" w:rsidRDefault="00B01E44" w:rsidP="00B01E44">
      <w:pPr>
        <w:pStyle w:val="NoSpacing1"/>
        <w:rPr>
          <w:rFonts w:ascii="Courier New" w:hAnsi="Courier New" w:cs="Courier New"/>
        </w:rPr>
      </w:pPr>
      <w:proofErr w:type="spellStart"/>
      <w:r w:rsidRPr="00B01E44">
        <w:rPr>
          <w:rFonts w:ascii="Courier New" w:hAnsi="Courier New" w:cs="Courier New"/>
        </w:rPr>
        <w:t>tacacs</w:t>
      </w:r>
      <w:proofErr w:type="spellEnd"/>
      <w:r w:rsidRPr="00B01E44">
        <w:rPr>
          <w:rFonts w:ascii="Courier New" w:hAnsi="Courier New" w:cs="Courier New"/>
        </w:rPr>
        <w:t>-server directed-request</w:t>
      </w:r>
    </w:p>
    <w:p w:rsidR="00B01E44" w:rsidRPr="00B01E44" w:rsidRDefault="00B01E44" w:rsidP="00B01E44">
      <w:pPr>
        <w:pStyle w:val="NoSpacing1"/>
        <w:rPr>
          <w:rFonts w:ascii="Courier New" w:hAnsi="Courier New" w:cs="Courier New"/>
        </w:rPr>
      </w:pPr>
      <w:proofErr w:type="spellStart"/>
      <w:r w:rsidRPr="00B01E44">
        <w:rPr>
          <w:rFonts w:ascii="Courier New" w:hAnsi="Courier New" w:cs="Courier New"/>
        </w:rPr>
        <w:t>tacacs</w:t>
      </w:r>
      <w:proofErr w:type="spellEnd"/>
      <w:r w:rsidRPr="00B01E44">
        <w:rPr>
          <w:rFonts w:ascii="Courier New" w:hAnsi="Courier New" w:cs="Courier New"/>
        </w:rPr>
        <w:t>-server key IPBALANCE</w:t>
      </w:r>
    </w:p>
    <w:p w:rsidR="00B01E44" w:rsidRPr="00B01E44" w:rsidRDefault="00B01E44" w:rsidP="00B01E44">
      <w:pPr>
        <w:pStyle w:val="NoSpacing1"/>
        <w:rPr>
          <w:rFonts w:ascii="Courier New" w:hAnsi="Courier New" w:cs="Courier New"/>
        </w:rPr>
      </w:pPr>
      <w:r w:rsidRPr="00B01E44">
        <w:rPr>
          <w:rFonts w:ascii="Courier New" w:hAnsi="Courier New" w:cs="Courier New"/>
        </w:rPr>
        <w:t>control-plane</w:t>
      </w:r>
    </w:p>
    <w:p w:rsidR="00B01E44" w:rsidRPr="00B01E44" w:rsidRDefault="00B01E44" w:rsidP="00B01E44">
      <w:pPr>
        <w:pStyle w:val="NoSpacing1"/>
        <w:rPr>
          <w:rFonts w:ascii="Courier New" w:hAnsi="Courier New" w:cs="Courier New"/>
        </w:rPr>
      </w:pPr>
      <w:proofErr w:type="spellStart"/>
      <w:r w:rsidRPr="00B01E44">
        <w:rPr>
          <w:rFonts w:ascii="Courier New" w:hAnsi="Courier New" w:cs="Courier New"/>
        </w:rPr>
        <w:t>mgcp</w:t>
      </w:r>
      <w:proofErr w:type="spellEnd"/>
      <w:r w:rsidRPr="00B01E44">
        <w:rPr>
          <w:rFonts w:ascii="Courier New" w:hAnsi="Courier New" w:cs="Courier New"/>
        </w:rPr>
        <w:t xml:space="preserve"> profile default</w:t>
      </w:r>
    </w:p>
    <w:p w:rsidR="00B01E44" w:rsidRPr="00B01E44" w:rsidRDefault="00B01E44" w:rsidP="00B01E44">
      <w:pPr>
        <w:pStyle w:val="NoSpacing1"/>
        <w:rPr>
          <w:rFonts w:ascii="Courier New" w:hAnsi="Courier New" w:cs="Courier New"/>
        </w:rPr>
      </w:pPr>
      <w:r w:rsidRPr="00B01E44">
        <w:rPr>
          <w:rFonts w:ascii="Courier New" w:hAnsi="Courier New" w:cs="Courier New"/>
        </w:rPr>
        <w:t>gatekeeper</w:t>
      </w:r>
    </w:p>
    <w:p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shutdown</w:t>
      </w:r>
    </w:p>
    <w:p w:rsidR="00B01E44" w:rsidRPr="00B01E44" w:rsidRDefault="00B01E44" w:rsidP="00B01E44">
      <w:pPr>
        <w:pStyle w:val="NoSpacing1"/>
        <w:rPr>
          <w:rFonts w:ascii="Courier New" w:hAnsi="Courier New" w:cs="Courier New"/>
        </w:rPr>
      </w:pPr>
      <w:r w:rsidRPr="00B01E44">
        <w:rPr>
          <w:rFonts w:ascii="Courier New" w:hAnsi="Courier New" w:cs="Courier New"/>
        </w:rPr>
        <w:t>line con 0</w:t>
      </w:r>
    </w:p>
    <w:p w:rsidR="00B01E44" w:rsidRPr="00B01E44" w:rsidRDefault="00B01E44" w:rsidP="00B01E44">
      <w:pPr>
        <w:pStyle w:val="NoSpacing1"/>
        <w:rPr>
          <w:rFonts w:ascii="Courier New" w:hAnsi="Courier New" w:cs="Courier New"/>
        </w:rPr>
      </w:pPr>
      <w:r w:rsidRPr="00B01E44">
        <w:rPr>
          <w:rFonts w:ascii="Courier New" w:hAnsi="Courier New" w:cs="Courier New"/>
        </w:rPr>
        <w:t>line aux 0</w:t>
      </w:r>
    </w:p>
    <w:p w:rsidR="00B01E44" w:rsidRPr="00B01E44" w:rsidRDefault="00B01E44" w:rsidP="00B01E44">
      <w:pPr>
        <w:pStyle w:val="NoSpacing1"/>
        <w:rPr>
          <w:rFonts w:ascii="Courier New" w:hAnsi="Courier New" w:cs="Courier New"/>
        </w:rPr>
      </w:pPr>
      <w:r w:rsidRPr="00B01E44">
        <w:rPr>
          <w:rFonts w:ascii="Courier New" w:hAnsi="Courier New" w:cs="Courier New"/>
        </w:rPr>
        <w:t>line 2</w:t>
      </w:r>
    </w:p>
    <w:p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no activation-character</w:t>
      </w:r>
    </w:p>
    <w:p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no exec</w:t>
      </w:r>
    </w:p>
    <w:p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transport preferred none</w:t>
      </w:r>
    </w:p>
    <w:p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transport input all</w:t>
      </w:r>
    </w:p>
    <w:p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transport output </w:t>
      </w:r>
      <w:proofErr w:type="spellStart"/>
      <w:r w:rsidRPr="00B01E44">
        <w:rPr>
          <w:rFonts w:ascii="Courier New" w:hAnsi="Courier New" w:cs="Courier New"/>
        </w:rPr>
        <w:t>lat</w:t>
      </w:r>
      <w:proofErr w:type="spellEnd"/>
      <w:r w:rsidRPr="00B01E44">
        <w:rPr>
          <w:rFonts w:ascii="Courier New" w:hAnsi="Courier New" w:cs="Courier New"/>
        </w:rPr>
        <w:t xml:space="preserve"> pad telnet rlogin </w:t>
      </w:r>
      <w:proofErr w:type="spellStart"/>
      <w:r w:rsidRPr="00B01E44">
        <w:rPr>
          <w:rFonts w:ascii="Courier New" w:hAnsi="Courier New" w:cs="Courier New"/>
        </w:rPr>
        <w:t>lapb</w:t>
      </w:r>
      <w:proofErr w:type="spellEnd"/>
      <w:r w:rsidRPr="00B01E44">
        <w:rPr>
          <w:rFonts w:ascii="Courier New" w:hAnsi="Courier New" w:cs="Courier New"/>
        </w:rPr>
        <w:t xml:space="preserve">-ta mop </w:t>
      </w:r>
      <w:proofErr w:type="spellStart"/>
      <w:r w:rsidRPr="00B01E44">
        <w:rPr>
          <w:rFonts w:ascii="Courier New" w:hAnsi="Courier New" w:cs="Courier New"/>
        </w:rPr>
        <w:t>udptn</w:t>
      </w:r>
      <w:proofErr w:type="spellEnd"/>
      <w:r w:rsidRPr="00B01E44">
        <w:rPr>
          <w:rFonts w:ascii="Courier New" w:hAnsi="Courier New" w:cs="Courier New"/>
        </w:rPr>
        <w:t xml:space="preserve"> v120 </w:t>
      </w:r>
      <w:proofErr w:type="spellStart"/>
      <w:r w:rsidRPr="00B01E44">
        <w:rPr>
          <w:rFonts w:ascii="Courier New" w:hAnsi="Courier New" w:cs="Courier New"/>
        </w:rPr>
        <w:t>ssh</w:t>
      </w:r>
      <w:proofErr w:type="spellEnd"/>
    </w:p>
    <w:p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w:t>
      </w:r>
      <w:proofErr w:type="spellStart"/>
      <w:r w:rsidRPr="00B01E44">
        <w:rPr>
          <w:rFonts w:ascii="Courier New" w:hAnsi="Courier New" w:cs="Courier New"/>
        </w:rPr>
        <w:t>stopbits</w:t>
      </w:r>
      <w:proofErr w:type="spellEnd"/>
      <w:r w:rsidRPr="00B01E44">
        <w:rPr>
          <w:rFonts w:ascii="Courier New" w:hAnsi="Courier New" w:cs="Courier New"/>
        </w:rPr>
        <w:t xml:space="preserve"> 1</w:t>
      </w:r>
    </w:p>
    <w:p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line </w:t>
      </w:r>
      <w:proofErr w:type="spellStart"/>
      <w:r w:rsidRPr="00B01E44">
        <w:rPr>
          <w:rFonts w:ascii="Courier New" w:hAnsi="Courier New" w:cs="Courier New"/>
        </w:rPr>
        <w:t>vty</w:t>
      </w:r>
      <w:proofErr w:type="spellEnd"/>
      <w:r w:rsidRPr="00B01E44">
        <w:rPr>
          <w:rFonts w:ascii="Courier New" w:hAnsi="Courier New" w:cs="Courier New"/>
        </w:rPr>
        <w:t xml:space="preserve"> 0 4</w:t>
      </w:r>
    </w:p>
    <w:p w:rsidR="00B01E44" w:rsidRPr="00B01E44" w:rsidRDefault="00B01E44" w:rsidP="00B01E44">
      <w:pPr>
        <w:pStyle w:val="NoSpacing1"/>
        <w:rPr>
          <w:rFonts w:ascii="Courier New" w:hAnsi="Courier New" w:cs="Courier New"/>
        </w:rPr>
      </w:pPr>
      <w:r w:rsidRPr="00B01E44">
        <w:rPr>
          <w:rFonts w:ascii="Courier New" w:hAnsi="Courier New" w:cs="Courier New"/>
        </w:rPr>
        <w:t xml:space="preserve"> transport input all</w:t>
      </w:r>
    </w:p>
    <w:p w:rsidR="00B01E44" w:rsidRPr="00B01E44" w:rsidRDefault="00B01E44" w:rsidP="00B01E44">
      <w:pPr>
        <w:pStyle w:val="NoSpacing1"/>
        <w:rPr>
          <w:rFonts w:ascii="Courier New" w:hAnsi="Courier New" w:cs="Courier New"/>
        </w:rPr>
      </w:pPr>
      <w:r w:rsidRPr="00B01E44">
        <w:rPr>
          <w:rFonts w:ascii="Courier New" w:hAnsi="Courier New" w:cs="Courier New"/>
        </w:rPr>
        <w:t>scheduler allocate 20000 1000</w:t>
      </w:r>
    </w:p>
    <w:p w:rsidR="001E7E81" w:rsidRPr="00B01E44" w:rsidRDefault="00B01E44" w:rsidP="00B01E44">
      <w:pPr>
        <w:pStyle w:val="NoSpacing1"/>
        <w:rPr>
          <w:rFonts w:ascii="Courier New" w:hAnsi="Courier New" w:cs="Courier New"/>
        </w:rPr>
      </w:pPr>
      <w:r w:rsidRPr="00B01E44">
        <w:rPr>
          <w:rFonts w:ascii="Courier New" w:hAnsi="Courier New" w:cs="Courier New"/>
        </w:rPr>
        <w:t>end</w:t>
      </w:r>
    </w:p>
    <w:p w:rsidR="001E7E81" w:rsidRDefault="001E7E81" w:rsidP="001E7E81">
      <w:pPr>
        <w:pStyle w:val="NoSpacing"/>
        <w:ind w:left="0"/>
        <w:rPr>
          <w:sz w:val="32"/>
        </w:rPr>
      </w:pPr>
      <w:r>
        <w:tab/>
      </w:r>
      <w:r w:rsidR="00B01E44">
        <w:rPr>
          <w:sz w:val="32"/>
        </w:rPr>
        <w:t>Windows Server 2016 Screenshots</w:t>
      </w:r>
    </w:p>
    <w:p w:rsidR="00CD76F2" w:rsidRDefault="00CD76F2" w:rsidP="001E7E81">
      <w:pPr>
        <w:pStyle w:val="NoSpacing"/>
        <w:ind w:left="0"/>
        <w:rPr>
          <w:sz w:val="32"/>
        </w:rPr>
      </w:pPr>
      <w:r>
        <w:rPr>
          <w:sz w:val="32"/>
        </w:rPr>
        <w:t xml:space="preserve">Step 1. </w:t>
      </w:r>
    </w:p>
    <w:p w:rsidR="00202404" w:rsidRDefault="00B01E44" w:rsidP="00202404">
      <w:pPr>
        <w:pStyle w:val="NoSpacing"/>
        <w:ind w:left="0"/>
      </w:pPr>
      <w:r>
        <w:rPr>
          <w:noProof/>
        </w:rPr>
        <w:lastRenderedPageBreak/>
        <w:drawing>
          <wp:inline distT="0" distB="0" distL="0" distR="0">
            <wp:extent cx="5472853" cy="30784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3).png"/>
                    <pic:cNvPicPr/>
                  </pic:nvPicPr>
                  <pic:blipFill>
                    <a:blip r:embed="rId10"/>
                    <a:stretch>
                      <a:fillRect/>
                    </a:stretch>
                  </pic:blipFill>
                  <pic:spPr>
                    <a:xfrm>
                      <a:off x="0" y="0"/>
                      <a:ext cx="5475757" cy="3080114"/>
                    </a:xfrm>
                    <a:prstGeom prst="rect">
                      <a:avLst/>
                    </a:prstGeom>
                  </pic:spPr>
                </pic:pic>
              </a:graphicData>
            </a:graphic>
          </wp:inline>
        </w:drawing>
      </w:r>
    </w:p>
    <w:p w:rsidR="00B01E44" w:rsidRDefault="00B01E44" w:rsidP="00202404">
      <w:pPr>
        <w:pStyle w:val="NoSpacing"/>
        <w:ind w:left="0"/>
      </w:pPr>
    </w:p>
    <w:p w:rsidR="00B01E44" w:rsidRDefault="00CD76F2" w:rsidP="00202404">
      <w:pPr>
        <w:pStyle w:val="NoSpacing"/>
        <w:ind w:left="0"/>
        <w:rPr>
          <w:sz w:val="32"/>
          <w:szCs w:val="32"/>
        </w:rPr>
      </w:pPr>
      <w:r>
        <w:rPr>
          <w:sz w:val="32"/>
          <w:szCs w:val="32"/>
        </w:rPr>
        <w:t>Step 2.</w:t>
      </w:r>
    </w:p>
    <w:p w:rsidR="00CD76F2" w:rsidRDefault="00CD76F2" w:rsidP="00202404">
      <w:pPr>
        <w:pStyle w:val="NoSpacing"/>
        <w:ind w:left="0"/>
        <w:rPr>
          <w:sz w:val="32"/>
          <w:szCs w:val="32"/>
        </w:rPr>
      </w:pPr>
      <w:r>
        <w:rPr>
          <w:noProof/>
          <w:sz w:val="32"/>
          <w:szCs w:val="32"/>
        </w:rPr>
        <w:drawing>
          <wp:inline distT="0" distB="0" distL="0" distR="0">
            <wp:extent cx="5448300" cy="3064669"/>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png"/>
                    <pic:cNvPicPr/>
                  </pic:nvPicPr>
                  <pic:blipFill>
                    <a:blip r:embed="rId11"/>
                    <a:stretch>
                      <a:fillRect/>
                    </a:stretch>
                  </pic:blipFill>
                  <pic:spPr>
                    <a:xfrm>
                      <a:off x="0" y="0"/>
                      <a:ext cx="5454723" cy="3068282"/>
                    </a:xfrm>
                    <a:prstGeom prst="rect">
                      <a:avLst/>
                    </a:prstGeom>
                  </pic:spPr>
                </pic:pic>
              </a:graphicData>
            </a:graphic>
          </wp:inline>
        </w:drawing>
      </w:r>
    </w:p>
    <w:p w:rsidR="00CD76F2" w:rsidRDefault="00CD76F2" w:rsidP="00202404">
      <w:pPr>
        <w:pStyle w:val="NoSpacing"/>
        <w:ind w:left="0"/>
        <w:rPr>
          <w:sz w:val="32"/>
          <w:szCs w:val="32"/>
        </w:rPr>
      </w:pPr>
    </w:p>
    <w:p w:rsidR="00CD76F2" w:rsidRDefault="00CD76F2" w:rsidP="00202404">
      <w:pPr>
        <w:pStyle w:val="NoSpacing"/>
        <w:ind w:left="0"/>
        <w:rPr>
          <w:sz w:val="32"/>
          <w:szCs w:val="32"/>
        </w:rPr>
      </w:pPr>
      <w:r>
        <w:rPr>
          <w:sz w:val="32"/>
          <w:szCs w:val="32"/>
        </w:rPr>
        <w:t>Step 3.</w:t>
      </w:r>
    </w:p>
    <w:p w:rsidR="00CD76F2" w:rsidRDefault="00CD76F2" w:rsidP="00202404">
      <w:pPr>
        <w:pStyle w:val="NoSpacing"/>
        <w:ind w:left="0"/>
        <w:rPr>
          <w:sz w:val="32"/>
          <w:szCs w:val="32"/>
        </w:rPr>
      </w:pPr>
      <w:r>
        <w:rPr>
          <w:noProof/>
          <w:sz w:val="32"/>
          <w:szCs w:val="32"/>
        </w:rPr>
        <w:lastRenderedPageBreak/>
        <w:drawing>
          <wp:inline distT="0" distB="0" distL="0" distR="0">
            <wp:extent cx="5394960" cy="30346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4).png"/>
                    <pic:cNvPicPr/>
                  </pic:nvPicPr>
                  <pic:blipFill>
                    <a:blip r:embed="rId12"/>
                    <a:stretch>
                      <a:fillRect/>
                    </a:stretch>
                  </pic:blipFill>
                  <pic:spPr>
                    <a:xfrm>
                      <a:off x="0" y="0"/>
                      <a:ext cx="5396784" cy="3035691"/>
                    </a:xfrm>
                    <a:prstGeom prst="rect">
                      <a:avLst/>
                    </a:prstGeom>
                  </pic:spPr>
                </pic:pic>
              </a:graphicData>
            </a:graphic>
          </wp:inline>
        </w:drawing>
      </w:r>
    </w:p>
    <w:p w:rsidR="00CD76F2" w:rsidRDefault="00CD76F2" w:rsidP="00202404">
      <w:pPr>
        <w:pStyle w:val="NoSpacing"/>
        <w:ind w:left="0"/>
        <w:rPr>
          <w:sz w:val="32"/>
          <w:szCs w:val="32"/>
        </w:rPr>
      </w:pPr>
    </w:p>
    <w:p w:rsidR="00CD76F2" w:rsidRDefault="00CD76F2" w:rsidP="00202404">
      <w:pPr>
        <w:pStyle w:val="NoSpacing"/>
        <w:ind w:left="0"/>
        <w:rPr>
          <w:sz w:val="32"/>
          <w:szCs w:val="32"/>
        </w:rPr>
      </w:pPr>
      <w:r>
        <w:rPr>
          <w:sz w:val="32"/>
          <w:szCs w:val="32"/>
        </w:rPr>
        <w:t>Step 4.</w:t>
      </w:r>
    </w:p>
    <w:p w:rsidR="00CD76F2" w:rsidRDefault="00CD76F2" w:rsidP="00202404">
      <w:pPr>
        <w:pStyle w:val="NoSpacing"/>
        <w:ind w:left="0"/>
        <w:rPr>
          <w:sz w:val="32"/>
          <w:szCs w:val="32"/>
        </w:rPr>
      </w:pPr>
      <w:r>
        <w:rPr>
          <w:noProof/>
          <w:sz w:val="32"/>
          <w:szCs w:val="32"/>
        </w:rPr>
        <w:drawing>
          <wp:inline distT="0" distB="0" distL="0" distR="0">
            <wp:extent cx="5364480" cy="301752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5).png"/>
                    <pic:cNvPicPr/>
                  </pic:nvPicPr>
                  <pic:blipFill>
                    <a:blip r:embed="rId13"/>
                    <a:stretch>
                      <a:fillRect/>
                    </a:stretch>
                  </pic:blipFill>
                  <pic:spPr>
                    <a:xfrm>
                      <a:off x="0" y="0"/>
                      <a:ext cx="5366384" cy="3018591"/>
                    </a:xfrm>
                    <a:prstGeom prst="rect">
                      <a:avLst/>
                    </a:prstGeom>
                  </pic:spPr>
                </pic:pic>
              </a:graphicData>
            </a:graphic>
          </wp:inline>
        </w:drawing>
      </w:r>
    </w:p>
    <w:p w:rsidR="00CD76F2" w:rsidRDefault="00CD76F2" w:rsidP="00202404">
      <w:pPr>
        <w:pStyle w:val="NoSpacing"/>
        <w:ind w:left="0"/>
        <w:rPr>
          <w:sz w:val="32"/>
          <w:szCs w:val="32"/>
        </w:rPr>
      </w:pPr>
    </w:p>
    <w:p w:rsidR="00CD76F2" w:rsidRDefault="00CD76F2" w:rsidP="00202404">
      <w:pPr>
        <w:pStyle w:val="NoSpacing"/>
        <w:ind w:left="0"/>
        <w:rPr>
          <w:sz w:val="32"/>
          <w:szCs w:val="32"/>
        </w:rPr>
      </w:pPr>
      <w:r>
        <w:rPr>
          <w:sz w:val="32"/>
          <w:szCs w:val="32"/>
        </w:rPr>
        <w:t>Step 5.</w:t>
      </w:r>
    </w:p>
    <w:p w:rsidR="00CD76F2" w:rsidRDefault="00CD76F2" w:rsidP="00202404">
      <w:pPr>
        <w:pStyle w:val="NoSpacing"/>
        <w:ind w:left="0"/>
        <w:rPr>
          <w:sz w:val="32"/>
          <w:szCs w:val="32"/>
        </w:rPr>
      </w:pPr>
      <w:r>
        <w:rPr>
          <w:noProof/>
          <w:sz w:val="32"/>
          <w:szCs w:val="32"/>
        </w:rPr>
        <w:lastRenderedPageBreak/>
        <w:drawing>
          <wp:inline distT="0" distB="0" distL="0" distR="0">
            <wp:extent cx="5372100" cy="3021806"/>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6).png"/>
                    <pic:cNvPicPr/>
                  </pic:nvPicPr>
                  <pic:blipFill>
                    <a:blip r:embed="rId14"/>
                    <a:stretch>
                      <a:fillRect/>
                    </a:stretch>
                  </pic:blipFill>
                  <pic:spPr>
                    <a:xfrm>
                      <a:off x="0" y="0"/>
                      <a:ext cx="5376938" cy="3024527"/>
                    </a:xfrm>
                    <a:prstGeom prst="rect">
                      <a:avLst/>
                    </a:prstGeom>
                  </pic:spPr>
                </pic:pic>
              </a:graphicData>
            </a:graphic>
          </wp:inline>
        </w:drawing>
      </w:r>
    </w:p>
    <w:p w:rsidR="00CD76F2" w:rsidRDefault="00CD76F2" w:rsidP="00202404">
      <w:pPr>
        <w:pStyle w:val="NoSpacing"/>
        <w:ind w:left="0"/>
        <w:rPr>
          <w:sz w:val="32"/>
          <w:szCs w:val="32"/>
        </w:rPr>
      </w:pPr>
    </w:p>
    <w:p w:rsidR="00CD76F2" w:rsidRDefault="00CD76F2" w:rsidP="00202404">
      <w:pPr>
        <w:pStyle w:val="NoSpacing"/>
        <w:ind w:left="0"/>
        <w:rPr>
          <w:sz w:val="32"/>
          <w:szCs w:val="32"/>
        </w:rPr>
      </w:pPr>
      <w:r>
        <w:rPr>
          <w:sz w:val="32"/>
          <w:szCs w:val="32"/>
        </w:rPr>
        <w:t>Step 6.</w:t>
      </w:r>
    </w:p>
    <w:p w:rsidR="00CD76F2" w:rsidRDefault="00CD76F2" w:rsidP="00202404">
      <w:pPr>
        <w:pStyle w:val="NoSpacing"/>
        <w:ind w:left="0"/>
        <w:rPr>
          <w:sz w:val="32"/>
          <w:szCs w:val="32"/>
        </w:rPr>
      </w:pPr>
      <w:r>
        <w:rPr>
          <w:noProof/>
          <w:sz w:val="32"/>
          <w:szCs w:val="32"/>
        </w:rPr>
        <w:drawing>
          <wp:inline distT="0" distB="0" distL="0" distR="0">
            <wp:extent cx="5341620" cy="3004661"/>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7).png"/>
                    <pic:cNvPicPr/>
                  </pic:nvPicPr>
                  <pic:blipFill>
                    <a:blip r:embed="rId15"/>
                    <a:stretch>
                      <a:fillRect/>
                    </a:stretch>
                  </pic:blipFill>
                  <pic:spPr>
                    <a:xfrm>
                      <a:off x="0" y="0"/>
                      <a:ext cx="5345494" cy="3006840"/>
                    </a:xfrm>
                    <a:prstGeom prst="rect">
                      <a:avLst/>
                    </a:prstGeom>
                  </pic:spPr>
                </pic:pic>
              </a:graphicData>
            </a:graphic>
          </wp:inline>
        </w:drawing>
      </w:r>
    </w:p>
    <w:p w:rsidR="00CD76F2" w:rsidRDefault="00CD76F2" w:rsidP="00202404">
      <w:pPr>
        <w:pStyle w:val="NoSpacing"/>
        <w:ind w:left="0"/>
        <w:rPr>
          <w:sz w:val="32"/>
          <w:szCs w:val="32"/>
        </w:rPr>
      </w:pPr>
    </w:p>
    <w:p w:rsidR="00CD76F2" w:rsidRDefault="00CD76F2" w:rsidP="00202404">
      <w:pPr>
        <w:pStyle w:val="NoSpacing"/>
        <w:ind w:left="0"/>
        <w:rPr>
          <w:sz w:val="32"/>
          <w:szCs w:val="32"/>
        </w:rPr>
      </w:pPr>
      <w:r>
        <w:rPr>
          <w:sz w:val="32"/>
          <w:szCs w:val="32"/>
        </w:rPr>
        <w:t>Step 7.</w:t>
      </w:r>
    </w:p>
    <w:p w:rsidR="00CD76F2" w:rsidRDefault="00CD76F2" w:rsidP="00202404">
      <w:pPr>
        <w:pStyle w:val="NoSpacing"/>
        <w:ind w:left="0"/>
        <w:rPr>
          <w:sz w:val="32"/>
          <w:szCs w:val="32"/>
        </w:rPr>
      </w:pPr>
      <w:r>
        <w:rPr>
          <w:noProof/>
          <w:sz w:val="32"/>
          <w:szCs w:val="32"/>
        </w:rPr>
        <w:lastRenderedPageBreak/>
        <w:drawing>
          <wp:inline distT="0" distB="0" distL="0" distR="0">
            <wp:extent cx="5364480" cy="301752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8).png"/>
                    <pic:cNvPicPr/>
                  </pic:nvPicPr>
                  <pic:blipFill>
                    <a:blip r:embed="rId16"/>
                    <a:stretch>
                      <a:fillRect/>
                    </a:stretch>
                  </pic:blipFill>
                  <pic:spPr>
                    <a:xfrm>
                      <a:off x="0" y="0"/>
                      <a:ext cx="5371209" cy="3021305"/>
                    </a:xfrm>
                    <a:prstGeom prst="rect">
                      <a:avLst/>
                    </a:prstGeom>
                  </pic:spPr>
                </pic:pic>
              </a:graphicData>
            </a:graphic>
          </wp:inline>
        </w:drawing>
      </w:r>
    </w:p>
    <w:p w:rsidR="00CD76F2" w:rsidRDefault="00CD76F2" w:rsidP="00202404">
      <w:pPr>
        <w:pStyle w:val="NoSpacing"/>
        <w:ind w:left="0"/>
        <w:rPr>
          <w:sz w:val="32"/>
          <w:szCs w:val="32"/>
        </w:rPr>
      </w:pPr>
    </w:p>
    <w:p w:rsidR="00CD76F2" w:rsidRDefault="00CD76F2" w:rsidP="00202404">
      <w:pPr>
        <w:pStyle w:val="NoSpacing"/>
        <w:ind w:left="0"/>
        <w:rPr>
          <w:sz w:val="32"/>
          <w:szCs w:val="32"/>
        </w:rPr>
      </w:pPr>
      <w:r>
        <w:rPr>
          <w:sz w:val="32"/>
          <w:szCs w:val="32"/>
        </w:rPr>
        <w:t>Step 8.</w:t>
      </w:r>
    </w:p>
    <w:p w:rsidR="00CD76F2" w:rsidRDefault="00CD76F2" w:rsidP="00202404">
      <w:pPr>
        <w:pStyle w:val="NoSpacing"/>
        <w:ind w:left="0"/>
        <w:rPr>
          <w:sz w:val="32"/>
          <w:szCs w:val="32"/>
        </w:rPr>
      </w:pPr>
      <w:r>
        <w:rPr>
          <w:noProof/>
          <w:sz w:val="32"/>
          <w:szCs w:val="32"/>
        </w:rPr>
        <w:drawing>
          <wp:inline distT="0" distB="0" distL="0" distR="0">
            <wp:extent cx="5349240" cy="3008948"/>
            <wp:effectExtent l="0" t="0" r="381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9).png"/>
                    <pic:cNvPicPr/>
                  </pic:nvPicPr>
                  <pic:blipFill>
                    <a:blip r:embed="rId17"/>
                    <a:stretch>
                      <a:fillRect/>
                    </a:stretch>
                  </pic:blipFill>
                  <pic:spPr>
                    <a:xfrm>
                      <a:off x="0" y="0"/>
                      <a:ext cx="5355902" cy="3012695"/>
                    </a:xfrm>
                    <a:prstGeom prst="rect">
                      <a:avLst/>
                    </a:prstGeom>
                  </pic:spPr>
                </pic:pic>
              </a:graphicData>
            </a:graphic>
          </wp:inline>
        </w:drawing>
      </w:r>
    </w:p>
    <w:p w:rsidR="00CD76F2" w:rsidRDefault="00CD76F2" w:rsidP="00202404">
      <w:pPr>
        <w:pStyle w:val="NoSpacing"/>
        <w:ind w:left="0"/>
        <w:rPr>
          <w:sz w:val="32"/>
          <w:szCs w:val="32"/>
        </w:rPr>
      </w:pPr>
    </w:p>
    <w:p w:rsidR="00CD76F2" w:rsidRDefault="00CD76F2" w:rsidP="00202404">
      <w:pPr>
        <w:pStyle w:val="NoSpacing"/>
        <w:ind w:left="0"/>
        <w:rPr>
          <w:sz w:val="32"/>
          <w:szCs w:val="32"/>
        </w:rPr>
      </w:pPr>
      <w:r>
        <w:rPr>
          <w:sz w:val="32"/>
          <w:szCs w:val="32"/>
        </w:rPr>
        <w:t>Step 9.</w:t>
      </w:r>
    </w:p>
    <w:p w:rsidR="00CD76F2" w:rsidRDefault="00CD76F2" w:rsidP="00202404">
      <w:pPr>
        <w:pStyle w:val="NoSpacing"/>
        <w:ind w:left="0"/>
        <w:rPr>
          <w:sz w:val="32"/>
          <w:szCs w:val="32"/>
        </w:rPr>
      </w:pPr>
      <w:r>
        <w:rPr>
          <w:noProof/>
          <w:sz w:val="32"/>
          <w:szCs w:val="32"/>
        </w:rPr>
        <w:lastRenderedPageBreak/>
        <w:drawing>
          <wp:inline distT="0" distB="0" distL="0" distR="0">
            <wp:extent cx="5425440" cy="305181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10).png"/>
                    <pic:cNvPicPr/>
                  </pic:nvPicPr>
                  <pic:blipFill>
                    <a:blip r:embed="rId18"/>
                    <a:stretch>
                      <a:fillRect/>
                    </a:stretch>
                  </pic:blipFill>
                  <pic:spPr>
                    <a:xfrm>
                      <a:off x="0" y="0"/>
                      <a:ext cx="5432137" cy="3055577"/>
                    </a:xfrm>
                    <a:prstGeom prst="rect">
                      <a:avLst/>
                    </a:prstGeom>
                  </pic:spPr>
                </pic:pic>
              </a:graphicData>
            </a:graphic>
          </wp:inline>
        </w:drawing>
      </w:r>
    </w:p>
    <w:p w:rsidR="00CD76F2" w:rsidRDefault="00CD76F2" w:rsidP="00202404">
      <w:pPr>
        <w:pStyle w:val="NoSpacing"/>
        <w:ind w:left="0"/>
        <w:rPr>
          <w:sz w:val="32"/>
          <w:szCs w:val="32"/>
        </w:rPr>
      </w:pPr>
    </w:p>
    <w:p w:rsidR="00CD76F2" w:rsidRDefault="00CD76F2" w:rsidP="00202404">
      <w:pPr>
        <w:pStyle w:val="NoSpacing"/>
        <w:ind w:left="0"/>
        <w:rPr>
          <w:sz w:val="32"/>
          <w:szCs w:val="32"/>
        </w:rPr>
      </w:pPr>
      <w:r>
        <w:rPr>
          <w:sz w:val="32"/>
          <w:szCs w:val="32"/>
        </w:rPr>
        <w:t>Step 10.</w:t>
      </w:r>
    </w:p>
    <w:p w:rsidR="00CD76F2" w:rsidRDefault="00CD76F2" w:rsidP="00202404">
      <w:pPr>
        <w:pStyle w:val="NoSpacing"/>
        <w:ind w:left="0"/>
        <w:rPr>
          <w:sz w:val="32"/>
          <w:szCs w:val="32"/>
        </w:rPr>
      </w:pPr>
      <w:r>
        <w:rPr>
          <w:noProof/>
          <w:sz w:val="32"/>
          <w:szCs w:val="32"/>
        </w:rPr>
        <w:drawing>
          <wp:inline distT="0" distB="0" distL="0" distR="0">
            <wp:extent cx="5410200" cy="3043238"/>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11).png"/>
                    <pic:cNvPicPr/>
                  </pic:nvPicPr>
                  <pic:blipFill>
                    <a:blip r:embed="rId19"/>
                    <a:stretch>
                      <a:fillRect/>
                    </a:stretch>
                  </pic:blipFill>
                  <pic:spPr>
                    <a:xfrm>
                      <a:off x="0" y="0"/>
                      <a:ext cx="5417177" cy="3047162"/>
                    </a:xfrm>
                    <a:prstGeom prst="rect">
                      <a:avLst/>
                    </a:prstGeom>
                  </pic:spPr>
                </pic:pic>
              </a:graphicData>
            </a:graphic>
          </wp:inline>
        </w:drawing>
      </w:r>
    </w:p>
    <w:p w:rsidR="00CD76F2" w:rsidRDefault="00CD76F2" w:rsidP="00202404">
      <w:pPr>
        <w:pStyle w:val="NoSpacing"/>
        <w:ind w:left="0"/>
        <w:rPr>
          <w:sz w:val="32"/>
          <w:szCs w:val="32"/>
        </w:rPr>
      </w:pPr>
    </w:p>
    <w:p w:rsidR="00CD76F2" w:rsidRDefault="00CD76F2" w:rsidP="00202404">
      <w:pPr>
        <w:pStyle w:val="NoSpacing"/>
        <w:ind w:left="0"/>
        <w:rPr>
          <w:sz w:val="32"/>
          <w:szCs w:val="32"/>
        </w:rPr>
      </w:pPr>
      <w:r>
        <w:rPr>
          <w:sz w:val="32"/>
          <w:szCs w:val="32"/>
        </w:rPr>
        <w:t>Step 11.</w:t>
      </w:r>
    </w:p>
    <w:p w:rsidR="00CD76F2" w:rsidRDefault="00CD76F2" w:rsidP="00202404">
      <w:pPr>
        <w:pStyle w:val="NoSpacing"/>
        <w:ind w:left="0"/>
        <w:rPr>
          <w:sz w:val="32"/>
          <w:szCs w:val="32"/>
        </w:rPr>
      </w:pPr>
      <w:r>
        <w:rPr>
          <w:noProof/>
          <w:sz w:val="32"/>
          <w:szCs w:val="32"/>
        </w:rPr>
        <w:lastRenderedPageBreak/>
        <w:drawing>
          <wp:inline distT="0" distB="0" distL="0" distR="0">
            <wp:extent cx="5562600" cy="312896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12).png"/>
                    <pic:cNvPicPr/>
                  </pic:nvPicPr>
                  <pic:blipFill>
                    <a:blip r:embed="rId20"/>
                    <a:stretch>
                      <a:fillRect/>
                    </a:stretch>
                  </pic:blipFill>
                  <pic:spPr>
                    <a:xfrm>
                      <a:off x="0" y="0"/>
                      <a:ext cx="5566199" cy="3130987"/>
                    </a:xfrm>
                    <a:prstGeom prst="rect">
                      <a:avLst/>
                    </a:prstGeom>
                  </pic:spPr>
                </pic:pic>
              </a:graphicData>
            </a:graphic>
          </wp:inline>
        </w:drawing>
      </w:r>
    </w:p>
    <w:p w:rsidR="00CD76F2" w:rsidRDefault="00CD76F2" w:rsidP="00202404">
      <w:pPr>
        <w:pStyle w:val="NoSpacing"/>
        <w:ind w:left="0"/>
        <w:rPr>
          <w:sz w:val="32"/>
          <w:szCs w:val="32"/>
        </w:rPr>
      </w:pPr>
    </w:p>
    <w:p w:rsidR="00CD76F2" w:rsidRDefault="00CD76F2" w:rsidP="00202404">
      <w:pPr>
        <w:pStyle w:val="NoSpacing"/>
        <w:ind w:left="0"/>
        <w:rPr>
          <w:sz w:val="32"/>
          <w:szCs w:val="32"/>
        </w:rPr>
      </w:pPr>
      <w:r>
        <w:rPr>
          <w:sz w:val="32"/>
          <w:szCs w:val="32"/>
        </w:rPr>
        <w:tab/>
        <w:t>Linux Server Configuration</w:t>
      </w:r>
    </w:p>
    <w:p w:rsidR="00CD76F2" w:rsidRDefault="00CD76F2" w:rsidP="00202404">
      <w:pPr>
        <w:pStyle w:val="NoSpacing"/>
        <w:ind w:left="0"/>
        <w:rPr>
          <w:sz w:val="32"/>
          <w:szCs w:val="32"/>
        </w:rPr>
      </w:pPr>
    </w:p>
    <w:p w:rsidR="00CD76F2" w:rsidRDefault="00CD76F2" w:rsidP="00202404">
      <w:pPr>
        <w:pStyle w:val="NoSpacing"/>
        <w:ind w:left="0"/>
        <w:rPr>
          <w:sz w:val="32"/>
          <w:szCs w:val="32"/>
        </w:rPr>
      </w:pPr>
      <w:r>
        <w:rPr>
          <w:noProof/>
          <w:sz w:val="32"/>
          <w:szCs w:val="32"/>
        </w:rPr>
        <w:drawing>
          <wp:inline distT="0" distB="0" distL="0" distR="0">
            <wp:extent cx="3688080" cy="412242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nf_file.png"/>
                    <pic:cNvPicPr/>
                  </pic:nvPicPr>
                  <pic:blipFill>
                    <a:blip r:embed="rId21"/>
                    <a:stretch>
                      <a:fillRect/>
                    </a:stretch>
                  </pic:blipFill>
                  <pic:spPr>
                    <a:xfrm>
                      <a:off x="0" y="0"/>
                      <a:ext cx="3691853" cy="4126637"/>
                    </a:xfrm>
                    <a:prstGeom prst="rect">
                      <a:avLst/>
                    </a:prstGeom>
                  </pic:spPr>
                </pic:pic>
              </a:graphicData>
            </a:graphic>
          </wp:inline>
        </w:drawing>
      </w:r>
    </w:p>
    <w:p w:rsidR="00E63413" w:rsidRDefault="00CD76F2" w:rsidP="00CD76F2">
      <w:pPr>
        <w:pStyle w:val="NoSpacing"/>
        <w:ind w:left="0"/>
        <w:rPr>
          <w:sz w:val="32"/>
          <w:szCs w:val="32"/>
        </w:rPr>
      </w:pPr>
      <w:r>
        <w:rPr>
          <w:noProof/>
          <w:sz w:val="32"/>
          <w:szCs w:val="32"/>
        </w:rPr>
        <w:lastRenderedPageBreak/>
        <w:drawing>
          <wp:inline distT="0" distB="0" distL="0" distR="0" wp14:anchorId="1F89B568" wp14:editId="01010A90">
            <wp:extent cx="3905451" cy="73028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mmands_needed.PNG"/>
                    <pic:cNvPicPr/>
                  </pic:nvPicPr>
                  <pic:blipFill>
                    <a:blip r:embed="rId22"/>
                    <a:stretch>
                      <a:fillRect/>
                    </a:stretch>
                  </pic:blipFill>
                  <pic:spPr>
                    <a:xfrm>
                      <a:off x="0" y="0"/>
                      <a:ext cx="3905451" cy="730288"/>
                    </a:xfrm>
                    <a:prstGeom prst="rect">
                      <a:avLst/>
                    </a:prstGeom>
                  </pic:spPr>
                </pic:pic>
              </a:graphicData>
            </a:graphic>
          </wp:inline>
        </w:drawing>
      </w:r>
    </w:p>
    <w:p w:rsidR="00CD76F2" w:rsidRPr="00CD76F2" w:rsidRDefault="00CD76F2" w:rsidP="00CD76F2">
      <w:pPr>
        <w:pStyle w:val="NoSpacing"/>
        <w:ind w:left="0"/>
        <w:rPr>
          <w:sz w:val="32"/>
          <w:szCs w:val="32"/>
        </w:rPr>
      </w:pPr>
    </w:p>
    <w:p w:rsidR="00C06EA2" w:rsidRPr="00C06EA2" w:rsidRDefault="00C06EA2" w:rsidP="00C06EA2">
      <w:pPr>
        <w:spacing w:before="0"/>
        <w:ind w:left="0" w:right="720"/>
        <w:rPr>
          <w:rFonts w:ascii="Calibri" w:eastAsia="Yu Mincho" w:hAnsi="Calibri" w:cs="Times New Roman"/>
          <w:kern w:val="0"/>
          <w:sz w:val="36"/>
          <w:szCs w:val="24"/>
          <w14:ligatures w14:val="none"/>
        </w:rPr>
      </w:pPr>
      <w:r w:rsidRPr="00C06EA2">
        <w:rPr>
          <w:rFonts w:ascii="Calibri" w:eastAsia="Yu Mincho" w:hAnsi="Calibri" w:cs="Times New Roman"/>
          <w:kern w:val="0"/>
          <w:sz w:val="36"/>
          <w:szCs w:val="24"/>
          <w14:ligatures w14:val="none"/>
        </w:rPr>
        <w:t>Problems: -</w:t>
      </w:r>
    </w:p>
    <w:p w:rsidR="00020BB6" w:rsidRDefault="00D31BD8" w:rsidP="00020BB6">
      <w:pPr>
        <w:pStyle w:val="NoSpacing1"/>
        <w:rPr>
          <w:rFonts w:eastAsia="Yu Mincho"/>
        </w:rPr>
      </w:pPr>
      <w:r>
        <w:rPr>
          <w:rFonts w:eastAsia="Yu Mincho"/>
        </w:rPr>
        <w:tab/>
      </w:r>
      <w:r w:rsidR="00CC12CA">
        <w:rPr>
          <w:rFonts w:eastAsia="Yu Mincho"/>
        </w:rPr>
        <w:t xml:space="preserve">We faced most of our problems on the Windows Server 2016. One of the first steps into getting the lab working is setting up users and groups in the Active Directory, which serves as a database to carry the user credentials, on the server. However, after reaching the </w:t>
      </w:r>
      <w:r w:rsidR="00CC12CA">
        <w:rPr>
          <w:rFonts w:eastAsia="Yu Mincho"/>
          <w:i/>
        </w:rPr>
        <w:t xml:space="preserve">Active Directory Users and Computers </w:t>
      </w:r>
      <w:r w:rsidR="00CC12CA">
        <w:rPr>
          <w:rFonts w:eastAsia="Yu Mincho"/>
        </w:rPr>
        <w:t xml:space="preserve">folder, we could not locate the </w:t>
      </w:r>
      <w:r w:rsidR="00CC12CA">
        <w:rPr>
          <w:rFonts w:eastAsia="Yu Mincho"/>
          <w:i/>
        </w:rPr>
        <w:t xml:space="preserve">user </w:t>
      </w:r>
      <w:r w:rsidR="00CC12CA">
        <w:rPr>
          <w:rFonts w:eastAsia="Yu Mincho"/>
        </w:rPr>
        <w:t>folder, in which, one must set up users and groups. After a little research on the internet, we found out that prior to configuring the users and groups, one must configure a domain for the whole server. After we co</w:t>
      </w:r>
      <w:r w:rsidR="00020BB6">
        <w:rPr>
          <w:rFonts w:eastAsia="Yu Mincho"/>
        </w:rPr>
        <w:t xml:space="preserve">nnected the server to a domain and went back to the AD folder, we were able to spot the user folder, and were able to set up users and groups that would be saved in the database and used in the authentication process. </w:t>
      </w:r>
    </w:p>
    <w:p w:rsidR="00E63413" w:rsidRDefault="00020BB6" w:rsidP="005778D6">
      <w:pPr>
        <w:pStyle w:val="NoSpacing"/>
        <w:ind w:left="0"/>
        <w:rPr>
          <w:sz w:val="24"/>
        </w:rPr>
      </w:pPr>
      <w:r>
        <w:tab/>
      </w:r>
      <w:r>
        <w:rPr>
          <w:sz w:val="24"/>
        </w:rPr>
        <w:t>Towards the end of the lab, we could not successfully login to the node, even though the user name and passwords were matching the credentials in the database. We assumed that we had wrong configuration on the router, and so we added numerous, unneeded commands, which complicated the lab. After a week and a half, we thought of starting the anew, and reloaded the router and re-installed the Server. To our surprise, everything worked fine afterwards, and the authentication was successful.</w:t>
      </w:r>
    </w:p>
    <w:p w:rsidR="005778D6" w:rsidRPr="005778D6" w:rsidRDefault="005778D6" w:rsidP="005778D6">
      <w:pPr>
        <w:pStyle w:val="NoSpacing"/>
        <w:ind w:left="0"/>
        <w:rPr>
          <w:sz w:val="24"/>
        </w:rPr>
      </w:pPr>
    </w:p>
    <w:p w:rsidR="00C06EA2" w:rsidRPr="00C06EA2" w:rsidRDefault="00C06EA2" w:rsidP="00C06EA2">
      <w:pPr>
        <w:spacing w:before="0"/>
        <w:ind w:left="0" w:right="720"/>
        <w:rPr>
          <w:rFonts w:ascii="Calibri" w:eastAsia="Yu Mincho" w:hAnsi="Calibri" w:cs="Times New Roman"/>
          <w:kern w:val="0"/>
          <w:sz w:val="36"/>
          <w:szCs w:val="24"/>
          <w14:ligatures w14:val="none"/>
        </w:rPr>
      </w:pPr>
      <w:r w:rsidRPr="00C06EA2">
        <w:rPr>
          <w:rFonts w:ascii="Calibri" w:eastAsia="Yu Mincho" w:hAnsi="Calibri" w:cs="Times New Roman"/>
          <w:kern w:val="0"/>
          <w:sz w:val="36"/>
          <w:szCs w:val="24"/>
          <w14:ligatures w14:val="none"/>
        </w:rPr>
        <w:t>Conclusions: -</w:t>
      </w:r>
    </w:p>
    <w:p w:rsidR="00FC58C2" w:rsidRPr="00C06EA2" w:rsidRDefault="005778D6" w:rsidP="0011738E">
      <w:pPr>
        <w:pStyle w:val="NoSpacing1"/>
      </w:pPr>
      <w:r>
        <w:rPr>
          <w:rFonts w:eastAsia="Yu Mincho"/>
        </w:rPr>
        <w:tab/>
        <w:t>This was one of the most challenging labs that we have done so far, with us not being able to find a possible outcome on numerous occasions. It was a very new experience, and we had to reconfigure our nodes and servers, many times. So much, so that we have become familiar with the concept, and after the completion of the lab, I could confidently claim that I can conduct the whole lab again, without any help needed from anything, get both, RADIUS and TACACS+ working.</w:t>
      </w:r>
    </w:p>
    <w:sectPr w:rsidR="00FC58C2" w:rsidRPr="00C06EA2">
      <w:footerReference w:type="default" r:id="rId23"/>
      <w:headerReference w:type="first" r:id="rId24"/>
      <w:pgSz w:w="12240" w:h="15840"/>
      <w:pgMar w:top="1440" w:right="1440" w:bottom="1440" w:left="1440" w:header="720" w:footer="576"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93D92" w:rsidRDefault="00A93D92">
      <w:r>
        <w:separator/>
      </w:r>
    </w:p>
    <w:p w:rsidR="00A93D92" w:rsidRDefault="00A93D92"/>
  </w:endnote>
  <w:endnote w:type="continuationSeparator" w:id="0">
    <w:p w:rsidR="00A93D92" w:rsidRDefault="00A93D92">
      <w:r>
        <w:continuationSeparator/>
      </w:r>
    </w:p>
    <w:p w:rsidR="00A93D92" w:rsidRDefault="00A93D9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Yu Gothic"/>
    <w:charset w:val="80"/>
    <w:family w:val="roman"/>
    <w:pitch w:val="variable"/>
    <w:sig w:usb0="800002E7" w:usb1="2AC7FCFF" w:usb2="00000012" w:usb3="00000000" w:csb0="000200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750" w:type="pct"/>
      <w:tblCellMar>
        <w:left w:w="0" w:type="dxa"/>
        <w:right w:w="0" w:type="dxa"/>
      </w:tblCellMar>
      <w:tblLook w:val="0620" w:firstRow="1" w:lastRow="0" w:firstColumn="0" w:lastColumn="0" w:noHBand="1" w:noVBand="1"/>
      <w:tblDescription w:val="Footer table with date, document title, and page number"/>
    </w:tblPr>
    <w:tblGrid>
      <w:gridCol w:w="1404"/>
    </w:tblGrid>
    <w:tr w:rsidR="00F879AB" w:rsidTr="00C06EA2">
      <w:tc>
        <w:tcPr>
          <w:tcW w:w="5000" w:type="pct"/>
        </w:tcPr>
        <w:p w:rsidR="00F879AB" w:rsidRDefault="00F879AB" w:rsidP="00547E56">
          <w:pPr>
            <w:pStyle w:val="Footer"/>
          </w:pPr>
        </w:p>
      </w:tc>
    </w:tr>
  </w:tbl>
  <w:p w:rsidR="00F879AB" w:rsidRDefault="00F879AB">
    <w:pPr>
      <w:pStyle w:val="Footer"/>
      <w:ind w:left="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93D92" w:rsidRDefault="00A93D92">
      <w:r>
        <w:separator/>
      </w:r>
    </w:p>
    <w:p w:rsidR="00A93D92" w:rsidRDefault="00A93D92"/>
  </w:footnote>
  <w:footnote w:type="continuationSeparator" w:id="0">
    <w:p w:rsidR="00A93D92" w:rsidRDefault="00A93D92">
      <w:r>
        <w:continuationSeparator/>
      </w:r>
    </w:p>
    <w:p w:rsidR="00A93D92" w:rsidRDefault="00A93D9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79AB" w:rsidRDefault="00F879AB">
    <w:pPr>
      <w:pStyle w:val="Header"/>
    </w:pPr>
    <w:r>
      <w:rPr>
        <w:noProof/>
        <w:lang w:eastAsia="en-US"/>
      </w:rPr>
      <mc:AlternateContent>
        <mc:Choice Requires="wpg">
          <w:drawing>
            <wp:anchor distT="0" distB="0" distL="114300" distR="114300" simplePos="0" relativeHeight="251659264" behindDoc="0" locked="1" layoutInCell="1" allowOverlap="1" wp14:anchorId="128C2BF5" wp14:editId="70BEBE4B">
              <wp:simplePos x="0" y="0"/>
              <wp:positionH relativeFrom="page">
                <wp:posOffset>352425</wp:posOffset>
              </wp:positionH>
              <wp:positionV relativeFrom="page">
                <wp:posOffset>457200</wp:posOffset>
              </wp:positionV>
              <wp:extent cx="228600" cy="9144000"/>
              <wp:effectExtent l="0" t="0" r="3175" b="635"/>
              <wp:wrapNone/>
              <wp:docPr id="1" name="Group 1" descr="Decorative sidebar"/>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4" name="Rectangle 2"/>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3"/>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5EBAB2FB" id="Group 1" o:spid="_x0000_s1026" alt="Decorative sidebar" style="position:absolute;margin-left:27.75pt;margin-top:36pt;width:18pt;height:10in;z-index:251659264;mso-width-percent:29;mso-height-percent:909;mso-position-horizontal-relative:page;mso-position-vertical-relative:page;mso-width-percent:29;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">
              <v:rect id="Rectangle 2"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" fillcolor="#dd8047 [3205]" stroked="f" strokeweight="1pt"/>
              <v:rect id="Rectangle 3"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" fillcolor="#94b6d2 [3204]" stroked="f" strokeweight="1pt">
                <o:lock v:ext="edit" aspectratio="t"/>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350E4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22AEB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E1C07D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DBE373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00050B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57EC0F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E7C453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10E0B7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61676DA"/>
    <w:lvl w:ilvl="0">
      <w:start w:val="1"/>
      <w:numFmt w:val="decimal"/>
      <w:lvlText w:val="%1"/>
      <w:lvlJc w:val="left"/>
      <w:pPr>
        <w:ind w:left="360" w:hanging="360"/>
      </w:pPr>
      <w:rPr>
        <w:rFonts w:hint="default"/>
      </w:rPr>
    </w:lvl>
  </w:abstractNum>
  <w:abstractNum w:abstractNumId="9" w15:restartNumberingAfterBreak="0">
    <w:nsid w:val="FFFFFF89"/>
    <w:multiLevelType w:val="singleLevel"/>
    <w:tmpl w:val="B25AC99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81C1C3E"/>
    <w:multiLevelType w:val="hybridMultilevel"/>
    <w:tmpl w:val="751A04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6D6D20"/>
    <w:multiLevelType w:val="hybridMultilevel"/>
    <w:tmpl w:val="207A72B4"/>
    <w:lvl w:ilvl="0" w:tplc="DC9CDE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D657D8"/>
    <w:multiLevelType w:val="hybridMultilevel"/>
    <w:tmpl w:val="79B0F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993888"/>
    <w:multiLevelType w:val="hybridMultilevel"/>
    <w:tmpl w:val="E0525368"/>
    <w:lvl w:ilvl="0" w:tplc="0EB45C24">
      <w:start w:val="1"/>
      <w:numFmt w:val="bullet"/>
      <w:pStyle w:val="List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num w:numId="1">
    <w:abstractNumId w:val="9"/>
  </w:num>
  <w:num w:numId="2">
    <w:abstractNumId w:val="11"/>
  </w:num>
  <w:num w:numId="3">
    <w:abstractNumId w:val="8"/>
  </w:num>
  <w:num w:numId="4">
    <w:abstractNumId w:val="8"/>
  </w:num>
  <w:num w:numId="5">
    <w:abstractNumId w:val="13"/>
  </w:num>
  <w:num w:numId="6">
    <w:abstractNumId w:val="7"/>
  </w:num>
  <w:num w:numId="7">
    <w:abstractNumId w:val="6"/>
  </w:num>
  <w:num w:numId="8">
    <w:abstractNumId w:val="5"/>
  </w:num>
  <w:num w:numId="9">
    <w:abstractNumId w:val="4"/>
  </w:num>
  <w:num w:numId="10">
    <w:abstractNumId w:val="3"/>
  </w:num>
  <w:num w:numId="11">
    <w:abstractNumId w:val="2"/>
  </w:num>
  <w:num w:numId="12">
    <w:abstractNumId w:val="1"/>
  </w:num>
  <w:num w:numId="13">
    <w:abstractNumId w:val="0"/>
  </w:num>
  <w:num w:numId="14">
    <w:abstractNumId w:val="12"/>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6EA2"/>
    <w:rsid w:val="00020BB6"/>
    <w:rsid w:val="00026158"/>
    <w:rsid w:val="00057AC9"/>
    <w:rsid w:val="000D6965"/>
    <w:rsid w:val="000F6BB2"/>
    <w:rsid w:val="0011738E"/>
    <w:rsid w:val="00147DFB"/>
    <w:rsid w:val="001552B0"/>
    <w:rsid w:val="001912B2"/>
    <w:rsid w:val="001E5ACB"/>
    <w:rsid w:val="001E7E81"/>
    <w:rsid w:val="00202404"/>
    <w:rsid w:val="00261355"/>
    <w:rsid w:val="00290347"/>
    <w:rsid w:val="002A0044"/>
    <w:rsid w:val="003462D4"/>
    <w:rsid w:val="00373033"/>
    <w:rsid w:val="00386FF5"/>
    <w:rsid w:val="003A445F"/>
    <w:rsid w:val="003A4F6E"/>
    <w:rsid w:val="003A4FE1"/>
    <w:rsid w:val="003C0801"/>
    <w:rsid w:val="003F66FA"/>
    <w:rsid w:val="004224CB"/>
    <w:rsid w:val="00474746"/>
    <w:rsid w:val="00476CAC"/>
    <w:rsid w:val="004D5282"/>
    <w:rsid w:val="004F0E9B"/>
    <w:rsid w:val="00526E73"/>
    <w:rsid w:val="00547E56"/>
    <w:rsid w:val="005704F2"/>
    <w:rsid w:val="005778D6"/>
    <w:rsid w:val="00584AA7"/>
    <w:rsid w:val="005A54FA"/>
    <w:rsid w:val="005B2EAF"/>
    <w:rsid w:val="005B3755"/>
    <w:rsid w:val="005C3385"/>
    <w:rsid w:val="0062344C"/>
    <w:rsid w:val="00625E9C"/>
    <w:rsid w:val="00635306"/>
    <w:rsid w:val="006502F7"/>
    <w:rsid w:val="0065728B"/>
    <w:rsid w:val="006E67C4"/>
    <w:rsid w:val="006F2718"/>
    <w:rsid w:val="00755986"/>
    <w:rsid w:val="00773B89"/>
    <w:rsid w:val="00774FA1"/>
    <w:rsid w:val="00775308"/>
    <w:rsid w:val="00793FD6"/>
    <w:rsid w:val="007D770B"/>
    <w:rsid w:val="007F4B9C"/>
    <w:rsid w:val="007F6D58"/>
    <w:rsid w:val="00835633"/>
    <w:rsid w:val="008400AB"/>
    <w:rsid w:val="00844E54"/>
    <w:rsid w:val="00881C67"/>
    <w:rsid w:val="0090428B"/>
    <w:rsid w:val="00995157"/>
    <w:rsid w:val="00996B6A"/>
    <w:rsid w:val="00A638EC"/>
    <w:rsid w:val="00A93D92"/>
    <w:rsid w:val="00A94C93"/>
    <w:rsid w:val="00AA133F"/>
    <w:rsid w:val="00AA5D23"/>
    <w:rsid w:val="00B01E44"/>
    <w:rsid w:val="00B3101B"/>
    <w:rsid w:val="00B56DF3"/>
    <w:rsid w:val="00B72D1E"/>
    <w:rsid w:val="00B957AC"/>
    <w:rsid w:val="00BD4994"/>
    <w:rsid w:val="00BE0195"/>
    <w:rsid w:val="00C06EA2"/>
    <w:rsid w:val="00CA5639"/>
    <w:rsid w:val="00CC12CA"/>
    <w:rsid w:val="00CD76F2"/>
    <w:rsid w:val="00D066C9"/>
    <w:rsid w:val="00D31BD8"/>
    <w:rsid w:val="00D341F8"/>
    <w:rsid w:val="00D43A27"/>
    <w:rsid w:val="00D5350B"/>
    <w:rsid w:val="00DD4681"/>
    <w:rsid w:val="00DE1C5D"/>
    <w:rsid w:val="00E63413"/>
    <w:rsid w:val="00EC6443"/>
    <w:rsid w:val="00F879AB"/>
    <w:rsid w:val="00F9069F"/>
    <w:rsid w:val="00FC58C2"/>
    <w:rsid w:val="00FF2B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5D01551"/>
  <w15:chartTrackingRefBased/>
  <w15:docId w15:val="{81FDA059-AD9A-4C66-AB16-2EF903D501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2"/>
        <w:sz w:val="22"/>
        <w:szCs w:val="22"/>
        <w:lang w:val="en-US" w:eastAsia="ja-JP" w:bidi="ar-SA"/>
        <w14:ligatures w14:val="standard"/>
      </w:rPr>
    </w:rPrDefault>
    <w:pPrDefault>
      <w:pPr>
        <w:spacing w:after="240" w:line="252" w:lineRule="auto"/>
      </w:pPr>
    </w:pPrDefault>
  </w:docDefaults>
  <w:latentStyles w:defLockedState="0" w:defUIPriority="99" w:defSemiHidden="0" w:defUnhideWhenUsed="0" w:defQFormat="0" w:count="375">
    <w:lsdException w:name="Normal" w:uiPriority="0" w:qFormat="1"/>
    <w:lsdException w:name="heading 1" w:uiPriority="8"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iPriority="7"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9" w:unhideWhenUsed="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B2EAF"/>
    <w:pPr>
      <w:spacing w:before="120" w:after="0" w:line="240" w:lineRule="auto"/>
      <w:ind w:left="72" w:right="72"/>
    </w:pPr>
  </w:style>
  <w:style w:type="paragraph" w:styleId="Heading1">
    <w:name w:val="heading 1"/>
    <w:basedOn w:val="Normal"/>
    <w:next w:val="Normal"/>
    <w:link w:val="Heading1Char"/>
    <w:uiPriority w:val="8"/>
    <w:qFormat/>
    <w:rsid w:val="005A54FA"/>
    <w:pPr>
      <w:keepNext/>
      <w:keepLines/>
      <w:pageBreakBefore/>
      <w:spacing w:after="40"/>
      <w:outlineLvl w:val="0"/>
    </w:pPr>
    <w:rPr>
      <w:rFonts w:asciiTheme="majorHAnsi" w:eastAsiaTheme="majorEastAsia" w:hAnsiTheme="majorHAnsi" w:cstheme="majorBidi"/>
      <w:caps/>
      <w:color w:val="355D7E" w:themeColor="accent1" w:themeShade="80"/>
      <w:sz w:val="28"/>
      <w:szCs w:val="28"/>
    </w:rPr>
  </w:style>
  <w:style w:type="paragraph" w:styleId="Heading2">
    <w:name w:val="heading 2"/>
    <w:basedOn w:val="Normal"/>
    <w:next w:val="Normal"/>
    <w:link w:val="Heading2Char"/>
    <w:uiPriority w:val="9"/>
    <w:qFormat/>
    <w:rsid w:val="005A54FA"/>
    <w:pPr>
      <w:keepNext/>
      <w:keepLines/>
      <w:pBdr>
        <w:top w:val="single" w:sz="4" w:space="1" w:color="B85A22" w:themeColor="accent2" w:themeShade="BF"/>
      </w:pBdr>
      <w:spacing w:before="360" w:after="120"/>
      <w:outlineLvl w:val="1"/>
    </w:pPr>
    <w:rPr>
      <w:rFonts w:asciiTheme="majorHAnsi" w:eastAsiaTheme="majorEastAsia" w:hAnsiTheme="majorHAnsi" w:cstheme="majorBidi"/>
      <w:b/>
      <w:bCs/>
      <w:caps/>
      <w:color w:val="B85A22" w:themeColor="accent2" w:themeShade="BF"/>
      <w:spacing w:val="20"/>
      <w:sz w:val="24"/>
      <w:szCs w:val="24"/>
    </w:rPr>
  </w:style>
  <w:style w:type="paragraph" w:styleId="Heading3">
    <w:name w:val="heading 3"/>
    <w:basedOn w:val="Normal"/>
    <w:next w:val="Normal"/>
    <w:link w:val="Heading3Char"/>
    <w:uiPriority w:val="1"/>
    <w:qFormat/>
    <w:rsid w:val="005A54FA"/>
    <w:pPr>
      <w:keepNext/>
      <w:keepLines/>
      <w:spacing w:before="240" w:after="120"/>
      <w:outlineLvl w:val="2"/>
    </w:pPr>
    <w:rPr>
      <w:rFonts w:asciiTheme="majorHAnsi" w:eastAsiaTheme="majorEastAsia" w:hAnsiTheme="majorHAnsi" w:cstheme="majorBidi"/>
      <w:b/>
      <w:bCs/>
      <w:caps/>
      <w:color w:val="555A3C" w:themeColor="accent3" w:themeShade="80"/>
      <w:sz w:val="24"/>
      <w:szCs w:val="24"/>
    </w:rPr>
  </w:style>
  <w:style w:type="paragraph" w:styleId="Heading4">
    <w:name w:val="heading 4"/>
    <w:basedOn w:val="Normal"/>
    <w:next w:val="Normal"/>
    <w:link w:val="Heading4Char"/>
    <w:uiPriority w:val="1"/>
    <w:qFormat/>
    <w:pPr>
      <w:outlineLvl w:val="3"/>
    </w:pPr>
    <w:rPr>
      <w:rFonts w:asciiTheme="majorHAnsi" w:eastAsiaTheme="majorEastAsia" w:hAnsiTheme="majorHAnsi" w:cstheme="majorBidi"/>
    </w:rPr>
  </w:style>
  <w:style w:type="paragraph" w:styleId="Heading5">
    <w:name w:val="heading 5"/>
    <w:basedOn w:val="Normal"/>
    <w:next w:val="Normal"/>
    <w:link w:val="Heading5Char"/>
    <w:uiPriority w:val="9"/>
    <w:semiHidden/>
    <w:unhideWhenUsed/>
    <w:pPr>
      <w:keepNext/>
      <w:keepLines/>
      <w:outlineLvl w:val="4"/>
    </w:pPr>
    <w:rPr>
      <w:rFonts w:asciiTheme="majorHAnsi" w:eastAsiaTheme="majorEastAsia" w:hAnsiTheme="majorHAnsi" w:cstheme="majorBidi"/>
      <w:i/>
      <w:iCs/>
      <w:caps/>
      <w:sz w:val="24"/>
      <w:szCs w:val="24"/>
    </w:rPr>
  </w:style>
  <w:style w:type="paragraph" w:styleId="Heading6">
    <w:name w:val="heading 6"/>
    <w:basedOn w:val="Normal"/>
    <w:next w:val="Normal"/>
    <w:link w:val="Heading6Char"/>
    <w:uiPriority w:val="9"/>
    <w:semiHidden/>
    <w:unhideWhenUsed/>
    <w:qFormat/>
    <w:pPr>
      <w:keepNext/>
      <w:keepLines/>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pPr>
      <w:keepNext/>
      <w:keepLines/>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5A54FA"/>
    <w:pPr>
      <w:keepNext/>
      <w:keepLines/>
      <w:outlineLvl w:val="7"/>
    </w:pPr>
    <w:rPr>
      <w:rFonts w:asciiTheme="majorHAnsi" w:eastAsiaTheme="majorEastAsia" w:hAnsiTheme="majorHAnsi" w:cstheme="majorBidi"/>
      <w:b/>
      <w:bCs/>
      <w:caps/>
      <w:color w:val="595959" w:themeColor="text1" w:themeTint="A6"/>
      <w:sz w:val="20"/>
      <w:szCs w:val="20"/>
    </w:rPr>
  </w:style>
  <w:style w:type="paragraph" w:styleId="Heading9">
    <w:name w:val="heading 9"/>
    <w:basedOn w:val="Normal"/>
    <w:next w:val="Normal"/>
    <w:link w:val="Heading9Char"/>
    <w:uiPriority w:val="9"/>
    <w:semiHidden/>
    <w:unhideWhenUsed/>
    <w:qFormat/>
    <w:rsid w:val="005A54FA"/>
    <w:pPr>
      <w:keepNext/>
      <w:keepLines/>
      <w:outlineLvl w:val="8"/>
    </w:pPr>
    <w:rPr>
      <w:rFonts w:asciiTheme="majorHAnsi" w:eastAsiaTheme="majorEastAsia" w:hAnsiTheme="majorHAnsi" w:cstheme="majorBidi"/>
      <w:b/>
      <w:bCs/>
      <w:i/>
      <w:iCs/>
      <w:caps/>
      <w:color w:val="595959" w:themeColor="text1" w:themeTint="A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8"/>
    <w:rsid w:val="005A54FA"/>
    <w:rPr>
      <w:rFonts w:asciiTheme="majorHAnsi" w:eastAsiaTheme="majorEastAsia" w:hAnsiTheme="majorHAnsi" w:cstheme="majorBidi"/>
      <w:caps/>
      <w:color w:val="355D7E" w:themeColor="accent1" w:themeShade="80"/>
      <w:sz w:val="28"/>
      <w:szCs w:val="28"/>
    </w:rPr>
  </w:style>
  <w:style w:type="character" w:customStyle="1" w:styleId="Heading2Char">
    <w:name w:val="Heading 2 Char"/>
    <w:basedOn w:val="DefaultParagraphFont"/>
    <w:link w:val="Heading2"/>
    <w:uiPriority w:val="9"/>
    <w:rsid w:val="005A54FA"/>
    <w:rPr>
      <w:rFonts w:asciiTheme="majorHAnsi" w:eastAsiaTheme="majorEastAsia" w:hAnsiTheme="majorHAnsi" w:cstheme="majorBidi"/>
      <w:b/>
      <w:bCs/>
      <w:caps/>
      <w:color w:val="B85A22" w:themeColor="accent2" w:themeShade="BF"/>
      <w:spacing w:val="20"/>
      <w:sz w:val="24"/>
      <w:szCs w:val="24"/>
    </w:rPr>
  </w:style>
  <w:style w:type="character" w:customStyle="1" w:styleId="Heading3Char">
    <w:name w:val="Heading 3 Char"/>
    <w:basedOn w:val="DefaultParagraphFont"/>
    <w:link w:val="Heading3"/>
    <w:uiPriority w:val="1"/>
    <w:rsid w:val="005A54FA"/>
    <w:rPr>
      <w:rFonts w:asciiTheme="majorHAnsi" w:eastAsiaTheme="majorEastAsia" w:hAnsiTheme="majorHAnsi" w:cstheme="majorBidi"/>
      <w:b/>
      <w:bCs/>
      <w:caps/>
      <w:color w:val="555A3C" w:themeColor="accent3" w:themeShade="80"/>
      <w:sz w:val="24"/>
      <w:szCs w:val="24"/>
    </w:rPr>
  </w:style>
  <w:style w:type="character" w:customStyle="1" w:styleId="Heading4Char">
    <w:name w:val="Heading 4 Char"/>
    <w:basedOn w:val="DefaultParagraphFont"/>
    <w:link w:val="Heading4"/>
    <w:uiPriority w:val="1"/>
    <w:rPr>
      <w:rFonts w:asciiTheme="majorHAnsi" w:eastAsiaTheme="majorEastAsia" w:hAnsiTheme="majorHAnsi" w:cstheme="majorBidi"/>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iCs/>
      <w:caps/>
      <w:sz w:val="24"/>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5A54FA"/>
    <w:rPr>
      <w:rFonts w:asciiTheme="majorHAnsi" w:eastAsiaTheme="majorEastAsia" w:hAnsiTheme="majorHAnsi" w:cstheme="majorBidi"/>
      <w:b/>
      <w:bCs/>
      <w:caps/>
      <w:color w:val="595959" w:themeColor="text1" w:themeTint="A6"/>
      <w:sz w:val="20"/>
      <w:szCs w:val="20"/>
    </w:rPr>
  </w:style>
  <w:style w:type="character" w:customStyle="1" w:styleId="Heading9Char">
    <w:name w:val="Heading 9 Char"/>
    <w:basedOn w:val="DefaultParagraphFont"/>
    <w:link w:val="Heading9"/>
    <w:uiPriority w:val="9"/>
    <w:semiHidden/>
    <w:rsid w:val="005A54FA"/>
    <w:rPr>
      <w:rFonts w:asciiTheme="majorHAnsi" w:eastAsiaTheme="majorEastAsia" w:hAnsiTheme="majorHAnsi" w:cstheme="majorBidi"/>
      <w:b/>
      <w:bCs/>
      <w:i/>
      <w:iCs/>
      <w:caps/>
      <w:color w:val="595959" w:themeColor="text1" w:themeTint="A6"/>
      <w:sz w:val="20"/>
      <w:szCs w:val="20"/>
    </w:rPr>
  </w:style>
  <w:style w:type="paragraph" w:styleId="Caption">
    <w:name w:val="caption"/>
    <w:basedOn w:val="Normal"/>
    <w:next w:val="Normal"/>
    <w:uiPriority w:val="35"/>
    <w:semiHidden/>
    <w:unhideWhenUsed/>
    <w:qFormat/>
    <w:rPr>
      <w:b/>
      <w:bCs/>
      <w:smallCaps/>
      <w:color w:val="595959" w:themeColor="text1" w:themeTint="A6"/>
    </w:rPr>
  </w:style>
  <w:style w:type="paragraph" w:styleId="Title">
    <w:name w:val="Title"/>
    <w:basedOn w:val="Normal"/>
    <w:link w:val="TitleChar"/>
    <w:uiPriority w:val="1"/>
    <w:qFormat/>
    <w:rsid w:val="005A54FA"/>
    <w:pPr>
      <w:jc w:val="right"/>
    </w:pPr>
    <w:rPr>
      <w:rFonts w:asciiTheme="majorHAnsi" w:eastAsiaTheme="majorEastAsia" w:hAnsiTheme="majorHAnsi" w:cstheme="majorBidi"/>
      <w:caps/>
      <w:color w:val="B85A22" w:themeColor="accent2" w:themeShade="BF"/>
      <w:sz w:val="52"/>
      <w:szCs w:val="52"/>
    </w:rPr>
  </w:style>
  <w:style w:type="character" w:customStyle="1" w:styleId="TitleChar">
    <w:name w:val="Title Char"/>
    <w:basedOn w:val="DefaultParagraphFont"/>
    <w:link w:val="Title"/>
    <w:uiPriority w:val="1"/>
    <w:rsid w:val="005A54FA"/>
    <w:rPr>
      <w:rFonts w:asciiTheme="majorHAnsi" w:eastAsiaTheme="majorEastAsia" w:hAnsiTheme="majorHAnsi" w:cstheme="majorBidi"/>
      <w:caps/>
      <w:color w:val="B85A22" w:themeColor="accent2" w:themeShade="BF"/>
      <w:sz w:val="52"/>
      <w:szCs w:val="52"/>
    </w:rPr>
  </w:style>
  <w:style w:type="paragraph" w:styleId="Subtitle">
    <w:name w:val="Subtitle"/>
    <w:basedOn w:val="Normal"/>
    <w:next w:val="Normal"/>
    <w:link w:val="SubtitleChar"/>
    <w:uiPriority w:val="1"/>
    <w:qFormat/>
    <w:pPr>
      <w:jc w:val="right"/>
    </w:pPr>
    <w:rPr>
      <w:rFonts w:asciiTheme="majorHAnsi" w:eastAsiaTheme="majorEastAsia" w:hAnsiTheme="majorHAnsi" w:cstheme="majorBidi"/>
      <w:caps/>
      <w:sz w:val="28"/>
      <w:szCs w:val="28"/>
    </w:rPr>
  </w:style>
  <w:style w:type="character" w:customStyle="1" w:styleId="SubtitleChar">
    <w:name w:val="Subtitle Char"/>
    <w:basedOn w:val="DefaultParagraphFont"/>
    <w:link w:val="Subtitle"/>
    <w:uiPriority w:val="1"/>
    <w:rPr>
      <w:rFonts w:asciiTheme="majorHAnsi" w:eastAsiaTheme="majorEastAsia" w:hAnsiTheme="majorHAnsi" w:cstheme="majorBidi"/>
      <w:caps/>
      <w:sz w:val="28"/>
      <w:szCs w:val="28"/>
    </w:rPr>
  </w:style>
  <w:style w:type="paragraph" w:styleId="TOCHeading">
    <w:name w:val="TOC Heading"/>
    <w:basedOn w:val="Heading1"/>
    <w:next w:val="Normal"/>
    <w:uiPriority w:val="39"/>
    <w:semiHidden/>
    <w:unhideWhenUsed/>
    <w:qFormat/>
    <w:pPr>
      <w:outlineLvl w:val="9"/>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1">
    <w:name w:val="Grid Table 3 Accent 1"/>
    <w:basedOn w:val="TableNormal"/>
    <w:uiPriority w:val="48"/>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bottom w:w="29"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styleId="ListTable7Colorful-Accent1">
    <w:name w:val="List Table 7 Colorful Accent 1"/>
    <w:basedOn w:val="TableNormal"/>
    <w:uiPriority w:val="52"/>
    <w:pPr>
      <w:spacing w:after="0" w:line="240" w:lineRule="auto"/>
    </w:pPr>
    <w:rPr>
      <w:color w:val="548AB7" w:themeColor="accent1" w:themeShade="BF"/>
    </w:rPr>
    <w:tblPr>
      <w:tblStyleRowBandSize w:val="1"/>
      <w:tblStyleColBandSize w:val="1"/>
      <w:tblCellMar>
        <w:top w:w="29" w:type="dxa"/>
        <w:bottom w:w="29" w:type="dxa"/>
      </w:tblCellMar>
    </w:tblPr>
    <w:tblStylePr w:type="firstRow">
      <w:rPr>
        <w:rFonts w:asciiTheme="majorHAnsi" w:eastAsiaTheme="majorEastAsia" w:hAnsiTheme="majorHAnsi" w:cstheme="majorBidi"/>
        <w:i/>
        <w:iCs/>
        <w:sz w:val="26"/>
      </w:rPr>
      <w:tblPr/>
      <w:tcPr>
        <w:tcBorders>
          <w:bottom w:val="single" w:sz="4" w:space="0" w:color="94B6D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4B6D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4B6D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4B6D2" w:themeColor="accent1"/>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1">
    <w:name w:val="Grid Table 5 Dark Accent 1"/>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bottom w:w="29" w:type="dxa"/>
      </w:tblCellMar>
    </w:tblPr>
    <w:tcPr>
      <w:shd w:val="clear" w:color="auto" w:fill="E9F0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4B6D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4B6D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4B6D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4B6D2" w:themeFill="accent1"/>
      </w:tcPr>
    </w:tblStylePr>
    <w:tblStylePr w:type="band1Vert">
      <w:tblPr/>
      <w:tcPr>
        <w:shd w:val="clear" w:color="auto" w:fill="D4E1ED" w:themeFill="accent1" w:themeFillTint="66"/>
      </w:tcPr>
    </w:tblStylePr>
    <w:tblStylePr w:type="band1Horz">
      <w:tblPr/>
      <w:tcPr>
        <w:shd w:val="clear" w:color="auto" w:fill="D4E1ED" w:themeFill="accent1" w:themeFillTint="66"/>
      </w:tcPr>
    </w:tblStylePr>
  </w:style>
  <w:style w:type="table" w:styleId="GridTable4-Accent6">
    <w:name w:val="Grid Table 4 Accent 6"/>
    <w:basedOn w:val="TableNormal"/>
    <w:uiPriority w:val="49"/>
    <w:pPr>
      <w:spacing w:after="0" w:line="240" w:lineRule="auto"/>
    </w:p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CellMar>
        <w:top w:w="29" w:type="dxa"/>
        <w:bottom w:w="29" w:type="dxa"/>
      </w:tblCellMar>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insideV w:val="nil"/>
        </w:tcBorders>
        <w:shd w:val="clear" w:color="auto" w:fill="968C8C" w:themeFill="accent6"/>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CellMar>
        <w:top w:w="29" w:type="dxa"/>
        <w:bottom w:w="29"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2-Accent1">
    <w:name w:val="List Table 2 Accent 1"/>
    <w:basedOn w:val="TableNormal"/>
    <w:uiPriority w:val="47"/>
    <w:pPr>
      <w:spacing w:after="0" w:line="240" w:lineRule="auto"/>
    </w:pPr>
    <w:tblPr>
      <w:tblStyleRowBandSize w:val="1"/>
      <w:tblStyleColBandSize w:val="1"/>
      <w:tblBorders>
        <w:top w:val="single" w:sz="4" w:space="0" w:color="BED3E4" w:themeColor="accent1" w:themeTint="99"/>
        <w:bottom w:val="single" w:sz="4" w:space="0" w:color="BED3E4" w:themeColor="accent1" w:themeTint="99"/>
        <w:insideH w:val="single" w:sz="4" w:space="0" w:color="BED3E4" w:themeColor="accent1" w:themeTint="99"/>
      </w:tblBorders>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ListTable1Light-Accent2">
    <w:name w:val="List Table 1 Light Accent 2"/>
    <w:basedOn w:val="Table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EAB290" w:themeColor="accent2" w:themeTint="99"/>
        </w:tcBorders>
      </w:tcPr>
    </w:tblStylePr>
    <w:tblStylePr w:type="lastRow">
      <w:rPr>
        <w:b/>
        <w:bCs/>
      </w:rPr>
      <w:tblPr/>
      <w:tcPr>
        <w:tcBorders>
          <w:top w:val="sing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character" w:styleId="PlaceholderText">
    <w:name w:val="Placeholder Text"/>
    <w:basedOn w:val="DefaultParagraphFont"/>
    <w:uiPriority w:val="99"/>
    <w:rPr>
      <w:i/>
      <w:iCs/>
      <w:color w:val="808080"/>
    </w:r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bottom w:w="29" w:type="dxa"/>
      </w:tblCellMar>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insideV w:val="nil"/>
        </w:tcBorders>
        <w:shd w:val="clear" w:color="auto" w:fill="94B6D2" w:themeFill="accent1"/>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GridTable4-Accent2">
    <w:name w:val="Grid Table 4 Accent 2"/>
    <w:basedOn w:val="TableNormal"/>
    <w:uiPriority w:val="49"/>
    <w:pPr>
      <w:spacing w:after="0" w:line="240" w:lineRule="auto"/>
    </w:p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CellMar>
        <w:top w:w="29" w:type="dxa"/>
        <w:bottom w:w="29" w:type="dxa"/>
      </w:tblCellMar>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insideV w:val="nil"/>
        </w:tcBorders>
        <w:shd w:val="clear" w:color="auto" w:fill="DD8047" w:themeFill="accent2"/>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PlainTable4">
    <w:name w:val="Plain Table 4"/>
    <w:basedOn w:val="TableNormal"/>
    <w:uiPriority w:val="44"/>
    <w:pPr>
      <w:spacing w:after="0" w:line="240" w:lineRule="auto"/>
    </w:pPr>
    <w:tblPr>
      <w:tblStyleRowBandSize w:val="1"/>
      <w:tblStyleColBandSize w:val="1"/>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6">
    <w:name w:val="Grid Table 1 Light Accent 6"/>
    <w:basedOn w:val="TableNormal"/>
    <w:uiPriority w:val="46"/>
    <w:pPr>
      <w:spacing w:after="0" w:line="240" w:lineRule="auto"/>
    </w:pPr>
    <w:tblPr>
      <w:tblStyleRowBandSize w:val="1"/>
      <w:tblStyleColBandSize w:val="1"/>
      <w:tbl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insideH w:val="single" w:sz="4" w:space="0" w:color="D5D1D1" w:themeColor="accent6" w:themeTint="66"/>
        <w:insideV w:val="single" w:sz="4" w:space="0" w:color="D5D1D1" w:themeColor="accent6" w:themeTint="66"/>
      </w:tblBorders>
      <w:tblCellMar>
        <w:top w:w="29" w:type="dxa"/>
        <w:bottom w:w="29" w:type="dxa"/>
      </w:tblCellMar>
    </w:tblPr>
    <w:tblStylePr w:type="firstRow">
      <w:rPr>
        <w:b/>
        <w:bCs/>
      </w:rPr>
      <w:tblPr/>
      <w:tcPr>
        <w:tcBorders>
          <w:bottom w:val="single" w:sz="12" w:space="0" w:color="C0BABA" w:themeColor="accent6" w:themeTint="99"/>
        </w:tcBorders>
      </w:tcPr>
    </w:tblStylePr>
    <w:tblStylePr w:type="lastRow">
      <w:rPr>
        <w:b/>
        <w:bCs/>
      </w:rPr>
      <w:tblPr/>
      <w:tcPr>
        <w:tcBorders>
          <w:top w:val="double" w:sz="2" w:space="0" w:color="C0BABA" w:themeColor="accent6" w:themeTint="99"/>
        </w:tcBorders>
      </w:tcPr>
    </w:tblStylePr>
    <w:tblStylePr w:type="firstCol">
      <w:rPr>
        <w:b/>
        <w:bCs/>
      </w:rPr>
    </w:tblStylePr>
    <w:tblStylePr w:type="lastCol">
      <w:rPr>
        <w:b/>
        <w:bCs/>
      </w:rPr>
    </w:tblStylePr>
  </w:style>
  <w:style w:type="table" w:styleId="ListTable1Light-Accent6">
    <w:name w:val="List Table 1 Light Accent 6"/>
    <w:basedOn w:val="Table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C0BABA" w:themeColor="accent6" w:themeTint="99"/>
        </w:tcBorders>
      </w:tcPr>
    </w:tblStylePr>
    <w:tblStylePr w:type="lastRow">
      <w:rPr>
        <w:b/>
        <w:bCs/>
      </w:rPr>
      <w:tblPr/>
      <w:tcPr>
        <w:tcBorders>
          <w:top w:val="sing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paragraph" w:styleId="Footer">
    <w:name w:val="footer"/>
    <w:basedOn w:val="Normal"/>
    <w:link w:val="FooterChar"/>
    <w:uiPriority w:val="99"/>
    <w:pPr>
      <w:spacing w:before="0"/>
    </w:pPr>
  </w:style>
  <w:style w:type="character" w:customStyle="1" w:styleId="FooterChar">
    <w:name w:val="Footer Char"/>
    <w:basedOn w:val="DefaultParagraphFont"/>
    <w:link w:val="Footer"/>
    <w:uiPriority w:val="99"/>
  </w:style>
  <w:style w:type="table" w:customStyle="1" w:styleId="Noborders">
    <w:name w:val="No borders"/>
    <w:basedOn w:val="TableNormal"/>
    <w:uiPriority w:val="99"/>
    <w:pPr>
      <w:spacing w:after="0" w:line="240" w:lineRule="auto"/>
    </w:pPr>
    <w:tblPr/>
  </w:style>
  <w:style w:type="table" w:styleId="GridTable1Light-Accent1">
    <w:name w:val="Grid Table 1 Light Accent 1"/>
    <w:aliases w:val="Sample questionnaires table"/>
    <w:basedOn w:val="TableNormal"/>
    <w:uiPriority w:val="46"/>
    <w:pPr>
      <w:spacing w:after="0" w:line="240" w:lineRule="auto"/>
    </w:pPr>
    <w:tblPr>
      <w:tblStyleRowBandSize w:val="1"/>
      <w:tblStyleColBandSize w:val="1"/>
      <w:tblBorders>
        <w:insideH w:val="single" w:sz="4" w:space="0" w:color="94B6D2" w:themeColor="accent1"/>
      </w:tblBorders>
      <w:tblCellMar>
        <w:top w:w="29" w:type="dxa"/>
        <w:bottom w:w="29" w:type="dxa"/>
      </w:tblCellMar>
    </w:tblPr>
    <w:tblStylePr w:type="firstRow">
      <w:rPr>
        <w:b w:val="0"/>
        <w:bCs/>
      </w:rPr>
      <w:tblPr/>
      <w:tcPr>
        <w:tcBorders>
          <w:top w:val="nil"/>
          <w:left w:val="nil"/>
          <w:bottom w:val="single" w:sz="12" w:space="0" w:color="94B6D2" w:themeColor="accent1"/>
          <w:right w:val="nil"/>
          <w:insideH w:val="nil"/>
          <w:insideV w:val="nil"/>
          <w:tl2br w:val="nil"/>
          <w:tr2bl w:val="nil"/>
        </w:tcBorders>
      </w:tcPr>
    </w:tblStylePr>
    <w:tblStylePr w:type="lastRow">
      <w:rPr>
        <w:b/>
        <w:bCs/>
      </w:rPr>
      <w:tblPr/>
      <w:tcPr>
        <w:tcBorders>
          <w:top w:val="double" w:sz="2" w:space="0" w:color="BED3E4" w:themeColor="accent1" w:themeTint="99"/>
        </w:tcBorders>
      </w:tcPr>
    </w:tblStylePr>
    <w:tblStylePr w:type="firstCol">
      <w:rPr>
        <w:b w:val="0"/>
        <w:bCs/>
      </w:rPr>
    </w:tblStylePr>
    <w:tblStylePr w:type="lastCol">
      <w:rPr>
        <w:b w:val="0"/>
        <w:bCs/>
      </w:rPr>
    </w:tblStylePr>
  </w:style>
  <w:style w:type="table" w:styleId="GridTable2-Accent1">
    <w:name w:val="Grid Table 2 Accent 1"/>
    <w:basedOn w:val="TableNormal"/>
    <w:uiPriority w:val="47"/>
    <w:pPr>
      <w:spacing w:after="0" w:line="240" w:lineRule="auto"/>
    </w:pPr>
    <w:tblPr>
      <w:tblStyleRowBandSize w:val="1"/>
      <w:tblStyleColBandSize w:val="1"/>
      <w:tblBorders>
        <w:top w:val="single" w:sz="2" w:space="0" w:color="BED3E4" w:themeColor="accent1" w:themeTint="99"/>
        <w:bottom w:val="single" w:sz="2" w:space="0" w:color="BED3E4" w:themeColor="accent1" w:themeTint="99"/>
        <w:insideH w:val="single" w:sz="2" w:space="0" w:color="BED3E4" w:themeColor="accent1" w:themeTint="99"/>
        <w:insideV w:val="single" w:sz="2" w:space="0" w:color="BED3E4" w:themeColor="accent1" w:themeTint="99"/>
      </w:tblBorders>
      <w:tblCellMar>
        <w:top w:w="29" w:type="dxa"/>
        <w:bottom w:w="29" w:type="dxa"/>
      </w:tblCellMar>
    </w:tblPr>
    <w:tblStylePr w:type="firstRow">
      <w:rPr>
        <w:b/>
        <w:bCs/>
      </w:rPr>
      <w:tblPr/>
      <w:tcPr>
        <w:tcBorders>
          <w:top w:val="nil"/>
          <w:bottom w:val="single" w:sz="12" w:space="0" w:color="BED3E4" w:themeColor="accent1" w:themeTint="99"/>
          <w:insideH w:val="nil"/>
          <w:insideV w:val="nil"/>
        </w:tcBorders>
        <w:shd w:val="clear" w:color="auto" w:fill="FFFFFF" w:themeFill="background1"/>
      </w:tcPr>
    </w:tblStylePr>
    <w:tblStylePr w:type="lastRow">
      <w:rPr>
        <w:b/>
        <w:bCs/>
      </w:rPr>
      <w:tblPr/>
      <w:tcPr>
        <w:tcBorders>
          <w:top w:val="double" w:sz="2" w:space="0" w:color="BED3E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paragraph" w:customStyle="1" w:styleId="Logo">
    <w:name w:val="Logo"/>
    <w:basedOn w:val="Normal"/>
    <w:next w:val="Normal"/>
    <w:uiPriority w:val="1"/>
    <w:qFormat/>
    <w:rsid w:val="00A638EC"/>
    <w:pPr>
      <w:spacing w:before="4700" w:after="1440"/>
      <w:jc w:val="right"/>
    </w:pPr>
    <w:rPr>
      <w:color w:val="59473F" w:themeColor="text2" w:themeShade="BF"/>
      <w:sz w:val="52"/>
      <w:szCs w:val="52"/>
    </w:rPr>
  </w:style>
  <w:style w:type="paragraph" w:styleId="z-TopofForm">
    <w:name w:val="HTML Top of Form"/>
    <w:basedOn w:val="Normal"/>
    <w:next w:val="Normal"/>
    <w:link w:val="z-TopofFormChar"/>
    <w:hidden/>
    <w:uiPriority w:val="99"/>
    <w:semiHidden/>
    <w:unhideWhenUsed/>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Pr>
      <w:rFonts w:ascii="Arial" w:hAnsi="Arial" w:cs="Arial"/>
      <w:vanish/>
      <w:sz w:val="16"/>
      <w:szCs w:val="16"/>
    </w:rPr>
  </w:style>
  <w:style w:type="paragraph" w:customStyle="1" w:styleId="Contactinfo">
    <w:name w:val="Contact info"/>
    <w:basedOn w:val="Normal"/>
    <w:uiPriority w:val="1"/>
    <w:qFormat/>
    <w:rsid w:val="00290347"/>
    <w:pPr>
      <w:spacing w:before="1680"/>
      <w:contextualSpacing/>
      <w:jc w:val="right"/>
    </w:pPr>
    <w:rPr>
      <w:caps/>
    </w:rPr>
  </w:style>
  <w:style w:type="table" w:styleId="GridTable3-Accent3">
    <w:name w:val="Grid Table 3 Accent 3"/>
    <w:basedOn w:val="TableNormal"/>
    <w:uiPriority w:val="48"/>
    <w:pPr>
      <w:spacing w:after="0" w:line="240" w:lineRule="auto"/>
    </w:p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styleId="GridTable5Dark-Accent3">
    <w:name w:val="Grid Table 5 Dark Accent 3"/>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EE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B8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B8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B8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B81" w:themeFill="accent3"/>
      </w:tcPr>
    </w:tblStylePr>
    <w:tblStylePr w:type="band1Vert">
      <w:tblPr/>
      <w:tcPr>
        <w:shd w:val="clear" w:color="auto" w:fill="DBDDCC" w:themeFill="accent3" w:themeFillTint="66"/>
      </w:tcPr>
    </w:tblStylePr>
    <w:tblStylePr w:type="band1Horz">
      <w:tblPr/>
      <w:tcPr>
        <w:shd w:val="clear" w:color="auto" w:fill="DBDDCC" w:themeFill="accent3" w:themeFillTint="66"/>
      </w:tcPr>
    </w:tblStylePr>
  </w:style>
  <w:style w:type="table" w:styleId="GridTable1Light-Accent3">
    <w:name w:val="Grid Table 1 Light Accent 3"/>
    <w:basedOn w:val="TableNormal"/>
    <w:uiPriority w:val="46"/>
    <w:pPr>
      <w:spacing w:after="0" w:line="240" w:lineRule="auto"/>
    </w:pPr>
    <w:tblPr>
      <w:tblStyleRowBandSize w:val="1"/>
      <w:tblStyleColBandSize w:val="1"/>
      <w:tblBorders>
        <w:top w:val="single" w:sz="4" w:space="0" w:color="DBDDCC" w:themeColor="accent3" w:themeTint="66"/>
        <w:left w:val="single" w:sz="4" w:space="0" w:color="DBDDCC" w:themeColor="accent3" w:themeTint="66"/>
        <w:bottom w:val="single" w:sz="4" w:space="0" w:color="DBDDCC" w:themeColor="accent3" w:themeTint="66"/>
        <w:right w:val="single" w:sz="4" w:space="0" w:color="DBDDCC" w:themeColor="accent3" w:themeTint="66"/>
        <w:insideH w:val="single" w:sz="4" w:space="0" w:color="DBDDCC" w:themeColor="accent3" w:themeTint="66"/>
        <w:insideV w:val="single" w:sz="4" w:space="0" w:color="DBDDCC" w:themeColor="accent3" w:themeTint="66"/>
      </w:tblBorders>
    </w:tblPr>
    <w:tblStylePr w:type="firstRow">
      <w:rPr>
        <w:b/>
        <w:bCs/>
      </w:rPr>
      <w:tblPr/>
      <w:tcPr>
        <w:tcBorders>
          <w:bottom w:val="single" w:sz="12" w:space="0" w:color="C8CCB3" w:themeColor="accent3" w:themeTint="99"/>
        </w:tcBorders>
      </w:tcPr>
    </w:tblStylePr>
    <w:tblStylePr w:type="lastRow">
      <w:rPr>
        <w:b/>
        <w:bCs/>
      </w:rPr>
      <w:tblPr/>
      <w:tcPr>
        <w:tcBorders>
          <w:top w:val="double" w:sz="2" w:space="0" w:color="C8CCB3" w:themeColor="accent3"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pPr>
      <w:tabs>
        <w:tab w:val="center" w:pos="4680"/>
        <w:tab w:val="right" w:pos="9360"/>
      </w:tabs>
      <w:spacing w:before="0"/>
      <w:jc w:val="right"/>
    </w:pPr>
  </w:style>
  <w:style w:type="paragraph" w:styleId="Signature">
    <w:name w:val="Signature"/>
    <w:basedOn w:val="Normal"/>
    <w:link w:val="SignatureChar"/>
    <w:uiPriority w:val="7"/>
    <w:qFormat/>
    <w:rsid w:val="006E67C4"/>
    <w:pPr>
      <w:pBdr>
        <w:top w:val="single" w:sz="2" w:space="1" w:color="auto"/>
      </w:pBdr>
      <w:spacing w:after="360" w:line="276" w:lineRule="auto"/>
      <w:ind w:left="0" w:right="0"/>
      <w:jc w:val="center"/>
    </w:pPr>
    <w:rPr>
      <w:kern w:val="0"/>
      <w:sz w:val="16"/>
      <w:szCs w:val="16"/>
      <w14:ligatures w14:val="none"/>
    </w:rPr>
  </w:style>
  <w:style w:type="character" w:customStyle="1" w:styleId="SignatureChar">
    <w:name w:val="Signature Char"/>
    <w:basedOn w:val="DefaultParagraphFont"/>
    <w:link w:val="Signature"/>
    <w:uiPriority w:val="7"/>
    <w:rsid w:val="006E67C4"/>
    <w:rPr>
      <w:kern w:val="0"/>
      <w:sz w:val="16"/>
      <w:szCs w:val="16"/>
      <w14:ligatures w14:val="none"/>
    </w:rPr>
  </w:style>
  <w:style w:type="paragraph" w:customStyle="1" w:styleId="Sign-off">
    <w:name w:val="Sign-off"/>
    <w:basedOn w:val="Normal"/>
    <w:uiPriority w:val="1"/>
    <w:qFormat/>
    <w:pPr>
      <w:jc w:val="center"/>
    </w:pPr>
    <w:rPr>
      <w:sz w:val="20"/>
      <w:szCs w:val="20"/>
    </w:rPr>
  </w:style>
  <w:style w:type="paragraph" w:customStyle="1" w:styleId="Rightalign">
    <w:name w:val="Right align"/>
    <w:basedOn w:val="Normal"/>
    <w:uiPriority w:val="1"/>
    <w:qFormat/>
    <w:pPr>
      <w:jc w:val="right"/>
    </w:pPr>
  </w:style>
  <w:style w:type="table" w:styleId="GridTable1Light-Accent2">
    <w:name w:val="Grid Table 1 Light Accent 2"/>
    <w:basedOn w:val="TableNormal"/>
    <w:uiPriority w:val="46"/>
    <w:pPr>
      <w:spacing w:after="0" w:line="240" w:lineRule="auto"/>
    </w:pPr>
    <w:tblPr>
      <w:tblStyleRowBandSize w:val="1"/>
      <w:tblStyleColBandSize w:val="1"/>
      <w:tblBorders>
        <w:top w:val="single" w:sz="4" w:space="0" w:color="F1CBB5" w:themeColor="accent2" w:themeTint="66"/>
        <w:left w:val="single" w:sz="4" w:space="0" w:color="F1CBB5" w:themeColor="accent2" w:themeTint="66"/>
        <w:bottom w:val="single" w:sz="4" w:space="0" w:color="F1CBB5" w:themeColor="accent2" w:themeTint="66"/>
        <w:right w:val="single" w:sz="4" w:space="0" w:color="F1CBB5" w:themeColor="accent2" w:themeTint="66"/>
        <w:insideH w:val="single" w:sz="4" w:space="0" w:color="F1CBB5" w:themeColor="accent2" w:themeTint="66"/>
        <w:insideV w:val="single" w:sz="4" w:space="0" w:color="F1CBB5" w:themeColor="accent2" w:themeTint="66"/>
      </w:tblBorders>
    </w:tblPr>
    <w:tblStylePr w:type="firstRow">
      <w:rPr>
        <w:b/>
        <w:bCs/>
      </w:rPr>
      <w:tblPr/>
      <w:tcPr>
        <w:tcBorders>
          <w:bottom w:val="single" w:sz="12" w:space="0" w:color="EAB290" w:themeColor="accent2" w:themeTint="99"/>
        </w:tcBorders>
      </w:tcPr>
    </w:tblStylePr>
    <w:tblStylePr w:type="lastRow">
      <w:rPr>
        <w:b/>
        <w:bCs/>
      </w:rPr>
      <w:tblPr/>
      <w:tcPr>
        <w:tcBorders>
          <w:top w:val="double" w:sz="2" w:space="0" w:color="EAB290" w:themeColor="accent2" w:themeTint="99"/>
        </w:tcBorders>
      </w:tcPr>
    </w:tblStylePr>
    <w:tblStylePr w:type="firstCol">
      <w:rPr>
        <w:b/>
        <w:bCs/>
      </w:rPr>
    </w:tblStylePr>
    <w:tblStylePr w:type="lastCol">
      <w:rPr>
        <w:b/>
        <w:bCs/>
      </w:rPr>
    </w:tblStylePr>
  </w:style>
  <w:style w:type="character" w:customStyle="1" w:styleId="HeaderChar">
    <w:name w:val="Header Char"/>
    <w:basedOn w:val="DefaultParagraphFont"/>
    <w:link w:val="Header"/>
    <w:uiPriority w:val="99"/>
  </w:style>
  <w:style w:type="paragraph" w:styleId="ListBullet">
    <w:name w:val="List Bullet"/>
    <w:basedOn w:val="Normal"/>
    <w:uiPriority w:val="1"/>
    <w:unhideWhenUsed/>
    <w:pPr>
      <w:numPr>
        <w:numId w:val="5"/>
      </w:numPr>
      <w:ind w:left="432"/>
      <w:contextualSpacing/>
    </w:pPr>
  </w:style>
  <w:style w:type="character" w:styleId="IntenseEmphasis">
    <w:name w:val="Intense Emphasis"/>
    <w:basedOn w:val="DefaultParagraphFont"/>
    <w:uiPriority w:val="21"/>
    <w:semiHidden/>
    <w:unhideWhenUsed/>
    <w:rsid w:val="005A54FA"/>
    <w:rPr>
      <w:i/>
      <w:iCs/>
      <w:color w:val="355D7E" w:themeColor="accent1" w:themeShade="80"/>
    </w:rPr>
  </w:style>
  <w:style w:type="paragraph" w:styleId="IntenseQuote">
    <w:name w:val="Intense Quote"/>
    <w:basedOn w:val="Normal"/>
    <w:next w:val="Normal"/>
    <w:link w:val="IntenseQuoteChar"/>
    <w:uiPriority w:val="30"/>
    <w:semiHidden/>
    <w:unhideWhenUsed/>
    <w:rsid w:val="005A54FA"/>
    <w:pPr>
      <w:pBdr>
        <w:top w:val="single" w:sz="4" w:space="10" w:color="548AB7" w:themeColor="accent1" w:themeShade="BF"/>
        <w:bottom w:val="single" w:sz="4" w:space="10" w:color="548AB7" w:themeColor="accent1" w:themeShade="BF"/>
      </w:pBdr>
      <w:spacing w:before="360" w:after="360"/>
      <w:ind w:left="864" w:right="864"/>
      <w:jc w:val="center"/>
    </w:pPr>
    <w:rPr>
      <w:i/>
      <w:iCs/>
      <w:color w:val="355D7E" w:themeColor="accent1" w:themeShade="80"/>
    </w:rPr>
  </w:style>
  <w:style w:type="character" w:customStyle="1" w:styleId="IntenseQuoteChar">
    <w:name w:val="Intense Quote Char"/>
    <w:basedOn w:val="DefaultParagraphFont"/>
    <w:link w:val="IntenseQuote"/>
    <w:uiPriority w:val="30"/>
    <w:semiHidden/>
    <w:rsid w:val="005A54FA"/>
    <w:rPr>
      <w:i/>
      <w:iCs/>
      <w:color w:val="355D7E" w:themeColor="accent1" w:themeShade="80"/>
    </w:rPr>
  </w:style>
  <w:style w:type="character" w:styleId="IntenseReference">
    <w:name w:val="Intense Reference"/>
    <w:basedOn w:val="DefaultParagraphFont"/>
    <w:uiPriority w:val="32"/>
    <w:semiHidden/>
    <w:unhideWhenUsed/>
    <w:rsid w:val="005A54FA"/>
    <w:rPr>
      <w:b/>
      <w:bCs/>
      <w:caps w:val="0"/>
      <w:smallCaps/>
      <w:color w:val="355D7E" w:themeColor="accent1" w:themeShade="80"/>
      <w:spacing w:val="5"/>
    </w:rPr>
  </w:style>
  <w:style w:type="paragraph" w:styleId="BlockText">
    <w:name w:val="Block Text"/>
    <w:basedOn w:val="Normal"/>
    <w:uiPriority w:val="99"/>
    <w:semiHidden/>
    <w:unhideWhenUsed/>
    <w:rsid w:val="005A54FA"/>
    <w:pPr>
      <w:pBdr>
        <w:top w:val="single" w:sz="2" w:space="10" w:color="355D7E" w:themeColor="accent1" w:themeShade="80"/>
        <w:left w:val="single" w:sz="2" w:space="10" w:color="355D7E" w:themeColor="accent1" w:themeShade="80"/>
        <w:bottom w:val="single" w:sz="2" w:space="10" w:color="355D7E" w:themeColor="accent1" w:themeShade="80"/>
        <w:right w:val="single" w:sz="2" w:space="10" w:color="355D7E" w:themeColor="accent1" w:themeShade="80"/>
      </w:pBdr>
      <w:ind w:left="1152" w:right="1152"/>
    </w:pPr>
    <w:rPr>
      <w:i/>
      <w:iCs/>
      <w:color w:val="355D7E" w:themeColor="accent1" w:themeShade="80"/>
    </w:rPr>
  </w:style>
  <w:style w:type="character" w:styleId="Hyperlink">
    <w:name w:val="Hyperlink"/>
    <w:basedOn w:val="DefaultParagraphFont"/>
    <w:uiPriority w:val="99"/>
    <w:semiHidden/>
    <w:unhideWhenUsed/>
    <w:rsid w:val="005A54FA"/>
    <w:rPr>
      <w:color w:val="7C5F1D" w:themeColor="accent4" w:themeShade="80"/>
      <w:u w:val="single"/>
    </w:rPr>
  </w:style>
  <w:style w:type="character" w:customStyle="1" w:styleId="UnresolvedMention1">
    <w:name w:val="Unresolved Mention1"/>
    <w:basedOn w:val="DefaultParagraphFont"/>
    <w:uiPriority w:val="99"/>
    <w:semiHidden/>
    <w:unhideWhenUsed/>
    <w:rsid w:val="005A54FA"/>
    <w:rPr>
      <w:color w:val="595959" w:themeColor="text1" w:themeTint="A6"/>
      <w:shd w:val="clear" w:color="auto" w:fill="E6E6E6"/>
    </w:rPr>
  </w:style>
  <w:style w:type="character" w:styleId="Emphasis">
    <w:name w:val="Emphasis"/>
    <w:basedOn w:val="DefaultParagraphFont"/>
    <w:uiPriority w:val="20"/>
    <w:rsid w:val="005B2EAF"/>
    <w:rPr>
      <w:i/>
      <w:iCs/>
      <w:color w:val="595959" w:themeColor="text1" w:themeTint="A6"/>
    </w:rPr>
  </w:style>
  <w:style w:type="numbering" w:customStyle="1" w:styleId="NoList1">
    <w:name w:val="No List1"/>
    <w:next w:val="NoList"/>
    <w:uiPriority w:val="99"/>
    <w:semiHidden/>
    <w:unhideWhenUsed/>
    <w:rsid w:val="00C06EA2"/>
  </w:style>
  <w:style w:type="paragraph" w:customStyle="1" w:styleId="NormalWeb1">
    <w:name w:val="Normal (Web)1"/>
    <w:basedOn w:val="Normal"/>
    <w:next w:val="NormalWeb"/>
    <w:uiPriority w:val="99"/>
    <w:semiHidden/>
    <w:unhideWhenUsed/>
    <w:rsid w:val="00C06EA2"/>
    <w:pPr>
      <w:spacing w:before="100" w:beforeAutospacing="1" w:after="100" w:afterAutospacing="1"/>
      <w:ind w:left="0" w:right="0"/>
    </w:pPr>
    <w:rPr>
      <w:rFonts w:ascii="Times New Roman" w:hAnsi="Times New Roman" w:cs="Times New Roman"/>
      <w:kern w:val="0"/>
      <w:sz w:val="24"/>
      <w:szCs w:val="24"/>
      <w14:ligatures w14:val="none"/>
    </w:rPr>
  </w:style>
  <w:style w:type="paragraph" w:customStyle="1" w:styleId="Salutation1">
    <w:name w:val="Salutation1"/>
    <w:basedOn w:val="Normal"/>
    <w:next w:val="Salutation"/>
    <w:link w:val="SalutationChar"/>
    <w:uiPriority w:val="4"/>
    <w:unhideWhenUsed/>
    <w:qFormat/>
    <w:rsid w:val="00C06EA2"/>
    <w:pPr>
      <w:spacing w:before="720" w:after="160" w:line="288" w:lineRule="auto"/>
      <w:ind w:left="0" w:right="0"/>
    </w:pPr>
    <w:rPr>
      <w:rFonts w:eastAsia="Calibri"/>
      <w:color w:val="595959"/>
      <w:kern w:val="20"/>
      <w:sz w:val="20"/>
      <w:szCs w:val="20"/>
    </w:rPr>
  </w:style>
  <w:style w:type="character" w:customStyle="1" w:styleId="SalutationChar">
    <w:name w:val="Salutation Char"/>
    <w:basedOn w:val="DefaultParagraphFont"/>
    <w:link w:val="Salutation1"/>
    <w:uiPriority w:val="4"/>
    <w:rsid w:val="00C06EA2"/>
    <w:rPr>
      <w:rFonts w:eastAsia="Calibri"/>
      <w:color w:val="595959"/>
      <w:kern w:val="20"/>
      <w:sz w:val="20"/>
      <w:szCs w:val="20"/>
    </w:rPr>
  </w:style>
  <w:style w:type="paragraph" w:customStyle="1" w:styleId="Closing1">
    <w:name w:val="Closing1"/>
    <w:basedOn w:val="Normal"/>
    <w:next w:val="Signature"/>
    <w:uiPriority w:val="6"/>
    <w:unhideWhenUsed/>
    <w:qFormat/>
    <w:rsid w:val="00C06EA2"/>
    <w:pPr>
      <w:spacing w:before="480" w:after="720"/>
      <w:ind w:left="0" w:right="0"/>
    </w:pPr>
    <w:rPr>
      <w:rFonts w:eastAsia="Calibri"/>
      <w:color w:val="595959"/>
      <w:kern w:val="20"/>
      <w:sz w:val="24"/>
      <w:szCs w:val="20"/>
      <w14:ligatures w14:val="none"/>
    </w:rPr>
  </w:style>
  <w:style w:type="character" w:customStyle="1" w:styleId="ClosingChar">
    <w:name w:val="Closing Char"/>
    <w:basedOn w:val="DefaultParagraphFont"/>
    <w:link w:val="Closing"/>
    <w:uiPriority w:val="6"/>
    <w:rsid w:val="00C06EA2"/>
    <w:rPr>
      <w:rFonts w:eastAsia="Calibri"/>
      <w:color w:val="595959"/>
      <w:kern w:val="20"/>
      <w:szCs w:val="20"/>
    </w:rPr>
  </w:style>
  <w:style w:type="paragraph" w:customStyle="1" w:styleId="ContactInfo0">
    <w:name w:val="Contact Info"/>
    <w:basedOn w:val="Normal"/>
    <w:uiPriority w:val="10"/>
    <w:qFormat/>
    <w:rsid w:val="00C06EA2"/>
    <w:pPr>
      <w:spacing w:after="120"/>
      <w:ind w:left="0" w:right="0"/>
    </w:pPr>
    <w:rPr>
      <w:rFonts w:ascii="Calibri Light" w:eastAsia="Calibri" w:hAnsi="Calibri Light"/>
      <w:kern w:val="20"/>
      <w:sz w:val="24"/>
      <w:szCs w:val="20"/>
      <w14:ligatures w14:val="none"/>
    </w:rPr>
  </w:style>
  <w:style w:type="table" w:customStyle="1" w:styleId="GridTable1Light-Accent21">
    <w:name w:val="Grid Table 1 Light - Accent 21"/>
    <w:basedOn w:val="TableNormal"/>
    <w:next w:val="GridTable1Light-Accent2"/>
    <w:uiPriority w:val="46"/>
    <w:rsid w:val="00C06EA2"/>
    <w:pPr>
      <w:spacing w:before="120" w:after="120" w:line="240" w:lineRule="auto"/>
      <w:contextualSpacing/>
    </w:pPr>
    <w:rPr>
      <w:kern w:val="0"/>
      <w14:ligatures w14:val="none"/>
    </w:rPr>
    <w:tblPr>
      <w:tblStyleRowBandSize w:val="1"/>
      <w:tblStyleColBandSize w:val="1"/>
      <w:tblBorders>
        <w:top w:val="single" w:sz="4" w:space="0" w:color="BCE1E5"/>
        <w:left w:val="single" w:sz="4" w:space="0" w:color="BCE1E5"/>
        <w:bottom w:val="single" w:sz="4" w:space="0" w:color="BCE1E5"/>
        <w:right w:val="single" w:sz="4" w:space="0" w:color="BCE1E5"/>
        <w:insideH w:val="single" w:sz="4" w:space="0" w:color="BCE1E5"/>
        <w:insideV w:val="single" w:sz="4" w:space="0" w:color="BCE1E5"/>
      </w:tblBorders>
    </w:tblPr>
    <w:tblStylePr w:type="firstRow">
      <w:rPr>
        <w:b/>
        <w:bCs/>
      </w:rPr>
      <w:tblPr/>
      <w:tcPr>
        <w:tcBorders>
          <w:bottom w:val="single" w:sz="12" w:space="0" w:color="9AD3D9"/>
        </w:tcBorders>
      </w:tcPr>
    </w:tblStylePr>
    <w:tblStylePr w:type="lastRow">
      <w:rPr>
        <w:b/>
        <w:bCs/>
      </w:rPr>
      <w:tblPr/>
      <w:tcPr>
        <w:tcBorders>
          <w:top w:val="double" w:sz="2" w:space="0" w:color="9AD3D9"/>
        </w:tcBorders>
      </w:tcPr>
    </w:tblStylePr>
    <w:tblStylePr w:type="firstCol">
      <w:rPr>
        <w:b/>
        <w:bCs/>
      </w:rPr>
    </w:tblStylePr>
    <w:tblStylePr w:type="lastCol">
      <w:rPr>
        <w:b/>
        <w:bCs/>
      </w:rPr>
    </w:tblStylePr>
  </w:style>
  <w:style w:type="table" w:customStyle="1" w:styleId="TableGrid1">
    <w:name w:val="Table Grid1"/>
    <w:basedOn w:val="TableNormal"/>
    <w:next w:val="TableGrid"/>
    <w:uiPriority w:val="39"/>
    <w:rsid w:val="00C06EA2"/>
    <w:pPr>
      <w:spacing w:after="0" w:line="240" w:lineRule="auto"/>
    </w:pPr>
    <w:rPr>
      <w:kern w:val="0"/>
      <w:sz w:val="24"/>
      <w:szCs w:val="24"/>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cipientName">
    <w:name w:val="Recipient Name"/>
    <w:basedOn w:val="Normal"/>
    <w:next w:val="Normal"/>
    <w:qFormat/>
    <w:rsid w:val="00C06EA2"/>
    <w:pPr>
      <w:spacing w:before="0"/>
      <w:ind w:left="0" w:right="0"/>
    </w:pPr>
    <w:rPr>
      <w:b/>
      <w:kern w:val="0"/>
      <w:sz w:val="24"/>
      <w:szCs w:val="24"/>
      <w14:ligatures w14:val="none"/>
    </w:rPr>
  </w:style>
  <w:style w:type="paragraph" w:customStyle="1" w:styleId="Address">
    <w:name w:val="Address"/>
    <w:basedOn w:val="Normal"/>
    <w:next w:val="Normal"/>
    <w:qFormat/>
    <w:rsid w:val="00C06EA2"/>
    <w:pPr>
      <w:spacing w:before="0" w:after="480"/>
      <w:ind w:left="0" w:right="0"/>
    </w:pPr>
    <w:rPr>
      <w:kern w:val="0"/>
      <w:sz w:val="24"/>
      <w:szCs w:val="24"/>
      <w14:ligatures w14:val="none"/>
    </w:rPr>
  </w:style>
  <w:style w:type="paragraph" w:customStyle="1" w:styleId="Date1">
    <w:name w:val="Date1"/>
    <w:basedOn w:val="Normal"/>
    <w:next w:val="Normal"/>
    <w:uiPriority w:val="99"/>
    <w:rsid w:val="00C06EA2"/>
    <w:pPr>
      <w:spacing w:before="0" w:after="600"/>
      <w:ind w:left="0" w:right="0"/>
    </w:pPr>
    <w:rPr>
      <w:kern w:val="0"/>
      <w:sz w:val="24"/>
      <w:szCs w:val="24"/>
      <w14:ligatures w14:val="none"/>
    </w:rPr>
  </w:style>
  <w:style w:type="character" w:customStyle="1" w:styleId="DateChar">
    <w:name w:val="Date Char"/>
    <w:basedOn w:val="DefaultParagraphFont"/>
    <w:link w:val="Date"/>
    <w:uiPriority w:val="99"/>
    <w:rsid w:val="00C06EA2"/>
  </w:style>
  <w:style w:type="numbering" w:customStyle="1" w:styleId="NoList11">
    <w:name w:val="No List11"/>
    <w:next w:val="NoList"/>
    <w:uiPriority w:val="99"/>
    <w:semiHidden/>
    <w:unhideWhenUsed/>
    <w:rsid w:val="00C06EA2"/>
  </w:style>
  <w:style w:type="paragraph" w:customStyle="1" w:styleId="ListParagraph1">
    <w:name w:val="List Paragraph1"/>
    <w:basedOn w:val="Normal"/>
    <w:next w:val="ListParagraph"/>
    <w:uiPriority w:val="34"/>
    <w:qFormat/>
    <w:rsid w:val="00C06EA2"/>
    <w:pPr>
      <w:spacing w:before="0" w:after="300"/>
      <w:ind w:left="720" w:right="720"/>
      <w:contextualSpacing/>
    </w:pPr>
    <w:rPr>
      <w:kern w:val="0"/>
      <w:sz w:val="24"/>
      <w:szCs w:val="24"/>
      <w14:ligatures w14:val="none"/>
    </w:rPr>
  </w:style>
  <w:style w:type="paragraph" w:customStyle="1" w:styleId="NoSpacing1">
    <w:name w:val="No Spacing1"/>
    <w:next w:val="NoSpacing"/>
    <w:uiPriority w:val="1"/>
    <w:qFormat/>
    <w:rsid w:val="00C06EA2"/>
    <w:pPr>
      <w:spacing w:after="0" w:line="240" w:lineRule="auto"/>
      <w:ind w:right="720"/>
    </w:pPr>
    <w:rPr>
      <w:kern w:val="0"/>
      <w:sz w:val="24"/>
      <w:szCs w:val="24"/>
      <w14:ligatures w14:val="none"/>
    </w:rPr>
  </w:style>
  <w:style w:type="paragraph" w:styleId="NormalWeb">
    <w:name w:val="Normal (Web)"/>
    <w:basedOn w:val="Normal"/>
    <w:uiPriority w:val="99"/>
    <w:semiHidden/>
    <w:unhideWhenUsed/>
    <w:rsid w:val="00C06EA2"/>
    <w:rPr>
      <w:rFonts w:ascii="Times New Roman" w:hAnsi="Times New Roman" w:cs="Times New Roman"/>
      <w:sz w:val="24"/>
      <w:szCs w:val="24"/>
    </w:rPr>
  </w:style>
  <w:style w:type="paragraph" w:styleId="Salutation">
    <w:name w:val="Salutation"/>
    <w:basedOn w:val="Normal"/>
    <w:next w:val="Normal"/>
    <w:link w:val="SalutationChar1"/>
    <w:uiPriority w:val="99"/>
    <w:semiHidden/>
    <w:unhideWhenUsed/>
    <w:rsid w:val="00C06EA2"/>
  </w:style>
  <w:style w:type="character" w:customStyle="1" w:styleId="SalutationChar1">
    <w:name w:val="Salutation Char1"/>
    <w:basedOn w:val="DefaultParagraphFont"/>
    <w:link w:val="Salutation"/>
    <w:uiPriority w:val="99"/>
    <w:semiHidden/>
    <w:rsid w:val="00C06EA2"/>
  </w:style>
  <w:style w:type="paragraph" w:styleId="Closing">
    <w:name w:val="Closing"/>
    <w:basedOn w:val="Normal"/>
    <w:link w:val="ClosingChar"/>
    <w:uiPriority w:val="6"/>
    <w:semiHidden/>
    <w:unhideWhenUsed/>
    <w:rsid w:val="00C06EA2"/>
    <w:pPr>
      <w:spacing w:before="0"/>
      <w:ind w:left="4320"/>
    </w:pPr>
    <w:rPr>
      <w:rFonts w:eastAsia="Calibri"/>
      <w:color w:val="595959"/>
      <w:kern w:val="20"/>
      <w:szCs w:val="20"/>
    </w:rPr>
  </w:style>
  <w:style w:type="character" w:customStyle="1" w:styleId="ClosingChar1">
    <w:name w:val="Closing Char1"/>
    <w:basedOn w:val="DefaultParagraphFont"/>
    <w:uiPriority w:val="99"/>
    <w:semiHidden/>
    <w:rsid w:val="00C06EA2"/>
  </w:style>
  <w:style w:type="paragraph" w:styleId="Date">
    <w:name w:val="Date"/>
    <w:basedOn w:val="Normal"/>
    <w:next w:val="Normal"/>
    <w:link w:val="DateChar"/>
    <w:uiPriority w:val="99"/>
    <w:semiHidden/>
    <w:unhideWhenUsed/>
    <w:rsid w:val="00C06EA2"/>
  </w:style>
  <w:style w:type="character" w:customStyle="1" w:styleId="DateChar1">
    <w:name w:val="Date Char1"/>
    <w:basedOn w:val="DefaultParagraphFont"/>
    <w:uiPriority w:val="99"/>
    <w:semiHidden/>
    <w:rsid w:val="00C06EA2"/>
  </w:style>
  <w:style w:type="paragraph" w:styleId="ListParagraph">
    <w:name w:val="List Paragraph"/>
    <w:basedOn w:val="Normal"/>
    <w:uiPriority w:val="34"/>
    <w:unhideWhenUsed/>
    <w:qFormat/>
    <w:rsid w:val="00C06EA2"/>
    <w:pPr>
      <w:ind w:left="720"/>
      <w:contextualSpacing/>
    </w:pPr>
  </w:style>
  <w:style w:type="paragraph" w:styleId="NoSpacing">
    <w:name w:val="No Spacing"/>
    <w:uiPriority w:val="1"/>
    <w:unhideWhenUsed/>
    <w:rsid w:val="00C06EA2"/>
    <w:pPr>
      <w:spacing w:after="0" w:line="240" w:lineRule="auto"/>
      <w:ind w:left="72" w:right="72"/>
    </w:pPr>
  </w:style>
  <w:style w:type="paragraph" w:styleId="BalloonText">
    <w:name w:val="Balloon Text"/>
    <w:basedOn w:val="Normal"/>
    <w:link w:val="BalloonTextChar"/>
    <w:uiPriority w:val="99"/>
    <w:semiHidden/>
    <w:unhideWhenUsed/>
    <w:rsid w:val="00B957AC"/>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57AC"/>
    <w:rPr>
      <w:rFonts w:ascii="Segoe UI" w:hAnsi="Segoe UI" w:cs="Segoe UI"/>
      <w:sz w:val="18"/>
      <w:szCs w:val="18"/>
    </w:rPr>
  </w:style>
  <w:style w:type="paragraph" w:customStyle="1" w:styleId="pextexampletable">
    <w:name w:val="pext_exampletable"/>
    <w:basedOn w:val="Normal"/>
    <w:rsid w:val="00B56DF3"/>
    <w:pPr>
      <w:spacing w:before="100" w:beforeAutospacing="1" w:after="100" w:afterAutospacing="1"/>
      <w:ind w:left="0" w:right="0"/>
    </w:pPr>
    <w:rPr>
      <w:rFonts w:ascii="Times New Roman" w:eastAsia="Times New Roman" w:hAnsi="Times New Roman" w:cs="Times New Roman"/>
      <w:kern w:val="0"/>
      <w:sz w:val="24"/>
      <w:szCs w:val="24"/>
      <w:lang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7386457">
      <w:bodyDiv w:val="1"/>
      <w:marLeft w:val="0"/>
      <w:marRight w:val="0"/>
      <w:marTop w:val="0"/>
      <w:marBottom w:val="0"/>
      <w:divBdr>
        <w:top w:val="none" w:sz="0" w:space="0" w:color="auto"/>
        <w:left w:val="none" w:sz="0" w:space="0" w:color="auto"/>
        <w:bottom w:val="none" w:sz="0" w:space="0" w:color="auto"/>
        <w:right w:val="none" w:sz="0" w:space="0" w:color="auto"/>
      </w:divBdr>
    </w:div>
    <w:div w:id="716782549">
      <w:bodyDiv w:val="1"/>
      <w:marLeft w:val="0"/>
      <w:marRight w:val="0"/>
      <w:marTop w:val="0"/>
      <w:marBottom w:val="0"/>
      <w:divBdr>
        <w:top w:val="none" w:sz="0" w:space="0" w:color="auto"/>
        <w:left w:val="none" w:sz="0" w:space="0" w:color="auto"/>
        <w:bottom w:val="none" w:sz="0" w:space="0" w:color="auto"/>
        <w:right w:val="none" w:sz="0" w:space="0" w:color="auto"/>
      </w:divBdr>
    </w:div>
    <w:div w:id="1061636019">
      <w:bodyDiv w:val="1"/>
      <w:marLeft w:val="0"/>
      <w:marRight w:val="0"/>
      <w:marTop w:val="0"/>
      <w:marBottom w:val="0"/>
      <w:divBdr>
        <w:top w:val="none" w:sz="0" w:space="0" w:color="auto"/>
        <w:left w:val="none" w:sz="0" w:space="0" w:color="auto"/>
        <w:bottom w:val="none" w:sz="0" w:space="0" w:color="auto"/>
        <w:right w:val="none" w:sz="0" w:space="0" w:color="auto"/>
      </w:divBdr>
    </w:div>
    <w:div w:id="1076900811">
      <w:bodyDiv w:val="1"/>
      <w:marLeft w:val="0"/>
      <w:marRight w:val="0"/>
      <w:marTop w:val="0"/>
      <w:marBottom w:val="0"/>
      <w:divBdr>
        <w:top w:val="none" w:sz="0" w:space="0" w:color="auto"/>
        <w:left w:val="none" w:sz="0" w:space="0" w:color="auto"/>
        <w:bottom w:val="none" w:sz="0" w:space="0" w:color="auto"/>
        <w:right w:val="none" w:sz="0" w:space="0" w:color="auto"/>
      </w:divBdr>
    </w:div>
    <w:div w:id="1693263145">
      <w:bodyDiv w:val="1"/>
      <w:marLeft w:val="0"/>
      <w:marRight w:val="0"/>
      <w:marTop w:val="0"/>
      <w:marBottom w:val="0"/>
      <w:divBdr>
        <w:top w:val="none" w:sz="0" w:space="0" w:color="auto"/>
        <w:left w:val="none" w:sz="0" w:space="0" w:color="auto"/>
        <w:bottom w:val="none" w:sz="0" w:space="0" w:color="auto"/>
        <w:right w:val="none" w:sz="0" w:space="0" w:color="auto"/>
      </w:divBdr>
    </w:div>
    <w:div w:id="1710884242">
      <w:bodyDiv w:val="1"/>
      <w:marLeft w:val="0"/>
      <w:marRight w:val="0"/>
      <w:marTop w:val="0"/>
      <w:marBottom w:val="0"/>
      <w:divBdr>
        <w:top w:val="none" w:sz="0" w:space="0" w:color="auto"/>
        <w:left w:val="none" w:sz="0" w:space="0" w:color="auto"/>
        <w:bottom w:val="none" w:sz="0" w:space="0" w:color="auto"/>
        <w:right w:val="none" w:sz="0" w:space="0" w:color="auto"/>
      </w:divBdr>
    </w:div>
    <w:div w:id="20556963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singht\AppData\Roaming\Microsoft\Templates\Tactical%20business%20marketing%20plan.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6.jpeg"/></Relationships>
</file>

<file path=word/theme/theme1.xml><?xml version="1.0" encoding="utf-8"?>
<a:theme xmlns:a="http://schemas.openxmlformats.org/drawingml/2006/main" name="Tactical business marketing pl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Calibri">
      <a:maj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3000"/>
            <a:satMod val="140000"/>
          </a:schemeClr>
        </a:solidFill>
        <a:blipFill rotWithShape="1">
          <a:blip xmlns:r="http://schemas.openxmlformats.org/officeDocument/2006/relationships" r:embed="rId1">
            <a:duotone>
              <a:schemeClr val="phClr">
                <a:tint val="70000"/>
                <a:satMod val="170000"/>
              </a:schemeClr>
              <a:schemeClr val="phClr">
                <a:shade val="70000"/>
                <a:satMod val="13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739FC6-7B5D-4903-9E96-F3D15E95C7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Tactical business marketing plan.dotx</Template>
  <TotalTime>476</TotalTime>
  <Pages>15</Pages>
  <Words>2181</Words>
  <Characters>12432</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Singh, Tanishk  (Student)</dc:creator>
  <cp:lastModifiedBy>Singh, Tanishk  (Student)</cp:lastModifiedBy>
  <cp:revision>3</cp:revision>
  <cp:lastPrinted>2018-09-17T22:32:00Z</cp:lastPrinted>
  <dcterms:created xsi:type="dcterms:W3CDTF">2018-11-06T03:35:00Z</dcterms:created>
  <dcterms:modified xsi:type="dcterms:W3CDTF">2018-11-06T23:32:00Z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y fmtid="{D5CDD505-2E9C-101B-9397-08002B2CF9AE}" pid="8" name="MSIP_Label_f42aa342-8706-4288-bd11-ebb85995028c_Enabled">
    <vt:lpwstr>True</vt:lpwstr>
  </property>
  <property fmtid="{D5CDD505-2E9C-101B-9397-08002B2CF9AE}" pid="9" name="MSIP_Label_f42aa342-8706-4288-bd11-ebb85995028c_SiteId">
    <vt:lpwstr>72f988bf-86f1-41af-91ab-2d7cd011db47</vt:lpwstr>
  </property>
  <property fmtid="{D5CDD505-2E9C-101B-9397-08002B2CF9AE}" pid="10" name="MSIP_Label_f42aa342-8706-4288-bd11-ebb85995028c_Owner">
    <vt:lpwstr>Anumol@vidyatech.com</vt:lpwstr>
  </property>
  <property fmtid="{D5CDD505-2E9C-101B-9397-08002B2CF9AE}" pid="11" name="MSIP_Label_f42aa342-8706-4288-bd11-ebb85995028c_SetDate">
    <vt:lpwstr>2018-04-07T04:43:58.0549681Z</vt:lpwstr>
  </property>
  <property fmtid="{D5CDD505-2E9C-101B-9397-08002B2CF9AE}" pid="12" name="MSIP_Label_f42aa342-8706-4288-bd11-ebb85995028c_Name">
    <vt:lpwstr>General</vt:lpwstr>
  </property>
  <property fmtid="{D5CDD505-2E9C-101B-9397-08002B2CF9AE}" pid="13" name="MSIP_Label_f42aa342-8706-4288-bd11-ebb85995028c_Application">
    <vt:lpwstr>Microsoft Azure Information Protection</vt:lpwstr>
  </property>
  <property fmtid="{D5CDD505-2E9C-101B-9397-08002B2CF9AE}" pid="14" name="MSIP_Label_f42aa342-8706-4288-bd11-ebb85995028c_Extended_MSFT_Method">
    <vt:lpwstr>Automatic</vt:lpwstr>
  </property>
  <property fmtid="{D5CDD505-2E9C-101B-9397-08002B2CF9AE}" pid="15" name="Sensitivity">
    <vt:lpwstr>General</vt:lpwstr>
  </property>
</Properties>
</file>